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24" w:rsidRDefault="004C7724" w:rsidP="004C772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</w:pPr>
      <w:r w:rsidRPr="00B85127"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  <w:t xml:space="preserve">Voor 2013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  <w:t>zal Stichting RiLaX via de website de verkoop van campagne-artikelen voortzetten. We vragen, vooral jongeren, zich bewust te zijn over hun taalgebruik.</w:t>
      </w:r>
    </w:p>
    <w:p w:rsidR="004C7724" w:rsidRDefault="004C7724" w:rsidP="004C772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  <w:t>Initiatieven uit de samenleving die in verband te brengen zijn of direct bijdragen aan de doelstelling van de stichting zal zoveel mogelijk steun gegeven worden.</w:t>
      </w:r>
    </w:p>
    <w:p w:rsidR="004C7724" w:rsidRDefault="004C7724" w:rsidP="004C772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  <w:t>We vertrouwen erop opnieuw zonder actieve fondsenwerving, maar met hulp van derden in de vorm financiële ondersteuning, het werk te kunnen continueren en de beoogde doelstellingen zoveel te kunnen behalen.</w:t>
      </w:r>
    </w:p>
    <w:p w:rsidR="00024254" w:rsidRPr="004C7724" w:rsidRDefault="004C7724" w:rsidP="004C772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  <w:t>Daarnaast wordt op 21 november 2013 opnieuw landelijke aandacht gevraagd voor de campagne door deze dag uit te roepen tot nationale dag tegen het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nl-NL"/>
        </w:rPr>
        <w:t xml:space="preserve"> misbruik van het woord kanker.</w:t>
      </w:r>
      <w:bookmarkStart w:id="0" w:name="_GoBack"/>
      <w:bookmarkEnd w:id="0"/>
    </w:p>
    <w:sectPr w:rsidR="00024254" w:rsidRPr="004C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24"/>
    <w:rsid w:val="004C7724"/>
    <w:rsid w:val="00972967"/>
    <w:rsid w:val="00F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77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77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2014-01-11T16:53:00Z</dcterms:created>
  <dcterms:modified xsi:type="dcterms:W3CDTF">2014-01-11T16:55:00Z</dcterms:modified>
</cp:coreProperties>
</file>