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4FD8AA" w14:textId="693E6CA7" w:rsidR="00C612A7" w:rsidRPr="00D0530F" w:rsidRDefault="00C612A7" w:rsidP="00D0530F">
      <w:pPr>
        <w:outlineLvl w:val="0"/>
        <w:rPr>
          <w:rFonts w:ascii="Verdana" w:hAnsi="Verdana"/>
          <w:b/>
          <w:sz w:val="32"/>
          <w:szCs w:val="32"/>
        </w:rPr>
      </w:pPr>
      <w:r w:rsidRPr="00D0530F">
        <w:rPr>
          <w:rFonts w:ascii="Verdana" w:hAnsi="Verdana"/>
          <w:b/>
          <w:sz w:val="32"/>
          <w:szCs w:val="32"/>
        </w:rPr>
        <w:t xml:space="preserve">Beleidsplan 2016 – </w:t>
      </w:r>
      <w:r w:rsidR="00D0530F" w:rsidRPr="00D0530F">
        <w:rPr>
          <w:rFonts w:ascii="Verdana" w:hAnsi="Verdana"/>
          <w:b/>
          <w:sz w:val="32"/>
          <w:szCs w:val="32"/>
        </w:rPr>
        <w:t>2021</w:t>
      </w:r>
      <w:bookmarkStart w:id="0" w:name="_GoBack"/>
      <w:bookmarkEnd w:id="0"/>
    </w:p>
    <w:p w14:paraId="32934058" w14:textId="77777777" w:rsidR="00C612A7" w:rsidRPr="002B0D30" w:rsidRDefault="00C612A7">
      <w:pPr>
        <w:rPr>
          <w:rFonts w:ascii="Verdana" w:hAnsi="Verdana"/>
          <w:b/>
        </w:rPr>
      </w:pPr>
    </w:p>
    <w:p w14:paraId="03F137F8" w14:textId="77777777" w:rsidR="00C612A7" w:rsidRPr="002B0D30" w:rsidRDefault="00C612A7">
      <w:pPr>
        <w:rPr>
          <w:rFonts w:ascii="Verdana" w:hAnsi="Verdana"/>
          <w:b/>
        </w:rPr>
      </w:pPr>
    </w:p>
    <w:p w14:paraId="6F0A07F7" w14:textId="77777777" w:rsidR="00C612A7" w:rsidRDefault="00C612A7" w:rsidP="007E7B0B">
      <w:pPr>
        <w:outlineLvl w:val="0"/>
        <w:rPr>
          <w:rFonts w:ascii="Verdana" w:hAnsi="Verdana"/>
          <w:b/>
        </w:rPr>
      </w:pPr>
      <w:r w:rsidRPr="002B0D30">
        <w:rPr>
          <w:rFonts w:ascii="Verdana" w:hAnsi="Verdana"/>
          <w:b/>
        </w:rPr>
        <w:t>Inleiding</w:t>
      </w:r>
    </w:p>
    <w:p w14:paraId="3B593BBD" w14:textId="77777777" w:rsidR="002B0D30" w:rsidRPr="002B0D30" w:rsidRDefault="002B0D30" w:rsidP="007E7B0B">
      <w:pPr>
        <w:outlineLvl w:val="0"/>
        <w:rPr>
          <w:rFonts w:ascii="Verdana" w:hAnsi="Verdana"/>
          <w:b/>
        </w:rPr>
      </w:pPr>
    </w:p>
    <w:p w14:paraId="177EFCD4" w14:textId="15431099" w:rsidR="00C612A7" w:rsidRPr="002B0D30" w:rsidRDefault="5B10F68C">
      <w:pPr>
        <w:rPr>
          <w:rFonts w:ascii="Verdana" w:hAnsi="Verdana"/>
        </w:rPr>
      </w:pPr>
      <w:r w:rsidRPr="002B0D30">
        <w:rPr>
          <w:rFonts w:ascii="Verdana" w:hAnsi="Verdana"/>
        </w:rPr>
        <w:t>Op</w:t>
      </w:r>
      <w:r w:rsidR="008C4518" w:rsidRPr="002B0D30">
        <w:rPr>
          <w:rFonts w:ascii="Verdana" w:hAnsi="Verdana"/>
        </w:rPr>
        <w:t xml:space="preserve"> de bestuursvergadering van 1-4-2016 </w:t>
      </w:r>
      <w:r w:rsidRPr="002B0D30">
        <w:rPr>
          <w:rFonts w:ascii="Verdana" w:hAnsi="Verdana"/>
        </w:rPr>
        <w:t>h</w:t>
      </w:r>
      <w:r w:rsidR="009C5619" w:rsidRPr="002B0D30">
        <w:rPr>
          <w:rFonts w:ascii="Verdana" w:hAnsi="Verdana"/>
        </w:rPr>
        <w:t>eeft het bestuur van Stichting H</w:t>
      </w:r>
      <w:r w:rsidRPr="002B0D30">
        <w:rPr>
          <w:rFonts w:ascii="Verdana" w:hAnsi="Verdana"/>
        </w:rPr>
        <w:t>et Rode Lint het b</w:t>
      </w:r>
      <w:r w:rsidR="00116EF5">
        <w:rPr>
          <w:rFonts w:ascii="Verdana" w:hAnsi="Verdana"/>
        </w:rPr>
        <w:t xml:space="preserve">eleidsplan voor de komende vijf </w:t>
      </w:r>
      <w:r w:rsidRPr="002B0D30">
        <w:rPr>
          <w:rFonts w:ascii="Verdana" w:hAnsi="Verdana"/>
        </w:rPr>
        <w:t>jaar vast gesteld. Het bestuur zal dit beleidsplan jaarlijks evalueren en zo nodig wijzigen.</w:t>
      </w:r>
    </w:p>
    <w:p w14:paraId="28E3C37E" w14:textId="77777777" w:rsidR="00D0530F" w:rsidRDefault="00D0530F">
      <w:pPr>
        <w:rPr>
          <w:rFonts w:ascii="Verdana" w:hAnsi="Verdana"/>
        </w:rPr>
      </w:pPr>
    </w:p>
    <w:p w14:paraId="44CF8F9E" w14:textId="77777777" w:rsidR="00D0530F" w:rsidRDefault="00D0530F">
      <w:pPr>
        <w:rPr>
          <w:rFonts w:ascii="Verdana" w:hAnsi="Verdana"/>
        </w:rPr>
      </w:pPr>
    </w:p>
    <w:p w14:paraId="69C567E1" w14:textId="77777777" w:rsidR="00D0530F" w:rsidRDefault="00D0530F">
      <w:pPr>
        <w:rPr>
          <w:rFonts w:ascii="Verdana" w:hAnsi="Verdana"/>
        </w:rPr>
      </w:pPr>
    </w:p>
    <w:p w14:paraId="552F0784" w14:textId="77777777" w:rsidR="00D0530F" w:rsidRDefault="00D0530F">
      <w:pPr>
        <w:rPr>
          <w:rFonts w:ascii="Verdana" w:hAnsi="Verdana"/>
        </w:rPr>
      </w:pPr>
    </w:p>
    <w:p w14:paraId="0840388F" w14:textId="77777777" w:rsidR="00D0530F" w:rsidRDefault="00D0530F">
      <w:pPr>
        <w:rPr>
          <w:rFonts w:ascii="Verdana" w:hAnsi="Verdana"/>
        </w:rPr>
      </w:pPr>
    </w:p>
    <w:p w14:paraId="22C6851E" w14:textId="77777777" w:rsidR="00D0530F" w:rsidRDefault="00D0530F">
      <w:pPr>
        <w:rPr>
          <w:rFonts w:ascii="Verdana" w:hAnsi="Verdana"/>
        </w:rPr>
      </w:pPr>
    </w:p>
    <w:p w14:paraId="34ED8818" w14:textId="77777777" w:rsidR="00D0530F" w:rsidRDefault="00D0530F">
      <w:pPr>
        <w:rPr>
          <w:rFonts w:ascii="Verdana" w:hAnsi="Verdana"/>
        </w:rPr>
      </w:pPr>
    </w:p>
    <w:p w14:paraId="178AE367" w14:textId="77777777" w:rsidR="00D0530F" w:rsidRDefault="00D0530F">
      <w:pPr>
        <w:rPr>
          <w:rFonts w:ascii="Verdana" w:hAnsi="Verdana"/>
        </w:rPr>
      </w:pPr>
    </w:p>
    <w:p w14:paraId="4642A25C" w14:textId="77777777" w:rsidR="00D0530F" w:rsidRDefault="00D0530F">
      <w:pPr>
        <w:rPr>
          <w:rFonts w:ascii="Verdana" w:hAnsi="Verdana"/>
        </w:rPr>
      </w:pPr>
    </w:p>
    <w:p w14:paraId="055B8941" w14:textId="77777777" w:rsidR="00D0530F" w:rsidRDefault="00D0530F">
      <w:pPr>
        <w:rPr>
          <w:rFonts w:ascii="Verdana" w:hAnsi="Verdana"/>
        </w:rPr>
      </w:pPr>
    </w:p>
    <w:p w14:paraId="23AD3052" w14:textId="77777777" w:rsidR="00D0530F" w:rsidRDefault="00D0530F">
      <w:pPr>
        <w:rPr>
          <w:rFonts w:ascii="Verdana" w:hAnsi="Verdana"/>
        </w:rPr>
      </w:pPr>
    </w:p>
    <w:p w14:paraId="46238BFC" w14:textId="77777777" w:rsidR="00D0530F" w:rsidRDefault="00D0530F">
      <w:pPr>
        <w:rPr>
          <w:rFonts w:ascii="Verdana" w:hAnsi="Verdana"/>
        </w:rPr>
      </w:pPr>
    </w:p>
    <w:p w14:paraId="5CBE265A" w14:textId="77777777" w:rsidR="00D0530F" w:rsidRDefault="00D0530F">
      <w:pPr>
        <w:rPr>
          <w:rFonts w:ascii="Verdana" w:hAnsi="Verdana"/>
        </w:rPr>
      </w:pPr>
    </w:p>
    <w:p w14:paraId="05D22271" w14:textId="77777777" w:rsidR="00D0530F" w:rsidRDefault="00D0530F">
      <w:pPr>
        <w:rPr>
          <w:rFonts w:ascii="Verdana" w:hAnsi="Verdana"/>
        </w:rPr>
      </w:pPr>
    </w:p>
    <w:p w14:paraId="697FF10F" w14:textId="77777777" w:rsidR="00D0530F" w:rsidRDefault="00D0530F">
      <w:pPr>
        <w:rPr>
          <w:rFonts w:ascii="Verdana" w:hAnsi="Verdana"/>
        </w:rPr>
      </w:pPr>
    </w:p>
    <w:p w14:paraId="6C4FCC80" w14:textId="77777777" w:rsidR="00D0530F" w:rsidRDefault="00D0530F">
      <w:pPr>
        <w:rPr>
          <w:rFonts w:ascii="Verdana" w:hAnsi="Verdana"/>
        </w:rPr>
      </w:pPr>
    </w:p>
    <w:p w14:paraId="4C653499" w14:textId="77777777" w:rsidR="00D0530F" w:rsidRDefault="00D0530F">
      <w:pPr>
        <w:rPr>
          <w:rFonts w:ascii="Verdana" w:hAnsi="Verdana"/>
        </w:rPr>
      </w:pPr>
    </w:p>
    <w:p w14:paraId="619FB336" w14:textId="77777777" w:rsidR="00D0530F" w:rsidRDefault="00D0530F">
      <w:pPr>
        <w:rPr>
          <w:rFonts w:ascii="Verdana" w:hAnsi="Verdana"/>
        </w:rPr>
      </w:pPr>
    </w:p>
    <w:p w14:paraId="06804B7D" w14:textId="54B7CE20" w:rsidR="00A33ECD" w:rsidRPr="002B0D30" w:rsidRDefault="00A33ECD">
      <w:pPr>
        <w:rPr>
          <w:rFonts w:ascii="Verdana" w:hAnsi="Verdana"/>
          <w:b/>
        </w:rPr>
      </w:pPr>
      <w:r w:rsidRPr="002B0D30">
        <w:rPr>
          <w:rFonts w:ascii="Verdana" w:hAnsi="Verdana"/>
          <w:b/>
        </w:rPr>
        <w:lastRenderedPageBreak/>
        <w:t>Ontstaansgeschiedenis Stichting Het Rode Lint</w:t>
      </w:r>
    </w:p>
    <w:p w14:paraId="02DCBDED" w14:textId="77777777" w:rsidR="00A33ECD" w:rsidRPr="002B0D30" w:rsidRDefault="00A33ECD">
      <w:pPr>
        <w:rPr>
          <w:rFonts w:ascii="Verdana" w:hAnsi="Verdana"/>
        </w:rPr>
      </w:pPr>
    </w:p>
    <w:p w14:paraId="0CE9C1BE" w14:textId="19B027FB" w:rsidR="00C612A7" w:rsidRPr="002B0D30" w:rsidRDefault="00C612A7">
      <w:pPr>
        <w:rPr>
          <w:rFonts w:ascii="Verdana" w:hAnsi="Verdana"/>
        </w:rPr>
      </w:pPr>
      <w:r w:rsidRPr="002B0D30">
        <w:rPr>
          <w:rFonts w:ascii="Verdana" w:hAnsi="Verdana"/>
        </w:rPr>
        <w:t xml:space="preserve">Ik ben Gloria Summerville, initiatiefnemer van Het Rode Lint. Ik ben geboren in Suriname en woon sinds </w:t>
      </w:r>
      <w:smartTag w:uri="urn:schemas-microsoft-com:office:smarttags" w:element="metricconverter">
        <w:smartTagPr>
          <w:attr w:name="ProductID" w:val="2001 in"/>
        </w:smartTagPr>
        <w:r w:rsidRPr="002B0D30">
          <w:rPr>
            <w:rFonts w:ascii="Verdana" w:hAnsi="Verdana"/>
          </w:rPr>
          <w:t>2001 in</w:t>
        </w:r>
      </w:smartTag>
      <w:r w:rsidRPr="002B0D30">
        <w:rPr>
          <w:rFonts w:ascii="Verdana" w:hAnsi="Verdana"/>
        </w:rPr>
        <w:t xml:space="preserve"> Nederland. In 2005</w:t>
      </w:r>
      <w:r w:rsidR="00021DCF" w:rsidRPr="002B0D30">
        <w:rPr>
          <w:rFonts w:ascii="Verdana" w:hAnsi="Verdana"/>
        </w:rPr>
        <w:t xml:space="preserve"> werd ik behandeld voor huidafwijkingen die gepaard gingen met ve</w:t>
      </w:r>
      <w:r w:rsidR="0065434B" w:rsidRPr="002B0D30">
        <w:rPr>
          <w:rFonts w:ascii="Verdana" w:hAnsi="Verdana"/>
        </w:rPr>
        <w:t>e</w:t>
      </w:r>
      <w:r w:rsidR="00021DCF" w:rsidRPr="002B0D30">
        <w:rPr>
          <w:rFonts w:ascii="Verdana" w:hAnsi="Verdana"/>
        </w:rPr>
        <w:t>l jeuk. Welke zalf ik ook probeerde, niets hielp. Er wed zelf een kweek van mijn huid gemaakt. In overleg met mijn arts besloot ik uiteindelijk een hiv</w:t>
      </w:r>
      <w:r w:rsidR="00F22325" w:rsidRPr="002B0D30">
        <w:rPr>
          <w:rFonts w:ascii="Verdana" w:hAnsi="Verdana"/>
        </w:rPr>
        <w:t xml:space="preserve"> </w:t>
      </w:r>
      <w:r w:rsidR="00021DCF" w:rsidRPr="002B0D30">
        <w:rPr>
          <w:rFonts w:ascii="Verdana" w:hAnsi="Verdana"/>
        </w:rPr>
        <w:t>-</w:t>
      </w:r>
      <w:r w:rsidR="00F22325" w:rsidRPr="002B0D30">
        <w:rPr>
          <w:rFonts w:ascii="Verdana" w:hAnsi="Verdana"/>
        </w:rPr>
        <w:t xml:space="preserve"> </w:t>
      </w:r>
      <w:r w:rsidR="00021DCF" w:rsidRPr="002B0D30">
        <w:rPr>
          <w:rFonts w:ascii="Verdana" w:hAnsi="Verdana"/>
        </w:rPr>
        <w:t xml:space="preserve">test te doen. </w:t>
      </w:r>
      <w:r w:rsidR="0065434B" w:rsidRPr="002B0D30">
        <w:rPr>
          <w:rFonts w:ascii="Verdana" w:hAnsi="Verdana"/>
        </w:rPr>
        <w:t>Ook ik heb in het verleden onveilig gevree</w:t>
      </w:r>
      <w:r w:rsidR="5B10F68C" w:rsidRPr="002B0D30">
        <w:rPr>
          <w:rFonts w:ascii="Verdana" w:hAnsi="Verdana"/>
        </w:rPr>
        <w:t>ën</w:t>
      </w:r>
      <w:r w:rsidR="0065434B" w:rsidRPr="002B0D30">
        <w:rPr>
          <w:rFonts w:ascii="Verdana" w:hAnsi="Verdana"/>
        </w:rPr>
        <w:t xml:space="preserve">. </w:t>
      </w:r>
      <w:r w:rsidR="00021DCF" w:rsidRPr="002B0D30">
        <w:rPr>
          <w:rFonts w:ascii="Verdana" w:hAnsi="Verdana"/>
        </w:rPr>
        <w:t>Ik vertrouwde mijn levenspartner blindelings. Ten onrechte, ik bleek seropositief te zijn. Wie mij heeft besmet, weet ik niet. Ik heb wel vermoedens, maar als ik ernaar vroeg, kreeg ik ontwijkende antwoorden. Het he</w:t>
      </w:r>
      <w:r w:rsidR="0065434B" w:rsidRPr="002B0D30">
        <w:rPr>
          <w:rFonts w:ascii="Verdana" w:hAnsi="Verdana"/>
        </w:rPr>
        <w:t>e</w:t>
      </w:r>
      <w:r w:rsidR="00021DCF" w:rsidRPr="002B0D30">
        <w:rPr>
          <w:rFonts w:ascii="Verdana" w:hAnsi="Verdana"/>
        </w:rPr>
        <w:t>ft mijn vertrouwen in de mensen beschadigd. Als je net hebt gehoord dat je hiv hebt, stort je wereld in.</w:t>
      </w:r>
    </w:p>
    <w:p w14:paraId="052B27A5" w14:textId="77777777" w:rsidR="00A33ECD" w:rsidRPr="002B0D30" w:rsidRDefault="00021DCF">
      <w:pPr>
        <w:rPr>
          <w:rFonts w:ascii="Verdana" w:hAnsi="Verdana"/>
        </w:rPr>
      </w:pPr>
      <w:r w:rsidRPr="002B0D30">
        <w:rPr>
          <w:rFonts w:ascii="Verdana" w:hAnsi="Verdana"/>
        </w:rPr>
        <w:t>Sommige lotgenoten kiezen ervoor hun hiv-</w:t>
      </w:r>
      <w:r w:rsidR="000611C7" w:rsidRPr="002B0D30">
        <w:rPr>
          <w:rFonts w:ascii="Verdana" w:hAnsi="Verdana"/>
        </w:rPr>
        <w:t xml:space="preserve"> </w:t>
      </w:r>
      <w:r w:rsidRPr="002B0D30">
        <w:rPr>
          <w:rFonts w:ascii="Verdana" w:hAnsi="Verdana"/>
        </w:rPr>
        <w:t>status geheim te houden. Anderen vertellen het all</w:t>
      </w:r>
      <w:r w:rsidR="0065434B" w:rsidRPr="002B0D30">
        <w:rPr>
          <w:rFonts w:ascii="Verdana" w:hAnsi="Verdana"/>
        </w:rPr>
        <w:t>e</w:t>
      </w:r>
      <w:r w:rsidRPr="002B0D30">
        <w:rPr>
          <w:rFonts w:ascii="Verdana" w:hAnsi="Verdana"/>
        </w:rPr>
        <w:t>en in kleine kring of als het echt niet anders kan. Ik</w:t>
      </w:r>
      <w:r w:rsidR="009C5619" w:rsidRPr="002B0D30">
        <w:rPr>
          <w:rFonts w:ascii="Verdana" w:hAnsi="Verdana"/>
        </w:rPr>
        <w:t xml:space="preserve"> </w:t>
      </w:r>
      <w:r w:rsidRPr="002B0D30">
        <w:rPr>
          <w:rFonts w:ascii="Verdana" w:hAnsi="Verdana"/>
        </w:rPr>
        <w:t xml:space="preserve">zelf heb geen moment getwijfeld iedereen te vertellen dat ik </w:t>
      </w:r>
      <w:r w:rsidR="002B357A" w:rsidRPr="002B0D30">
        <w:rPr>
          <w:rFonts w:ascii="Verdana" w:hAnsi="Verdana"/>
        </w:rPr>
        <w:t>seropositief</w:t>
      </w:r>
      <w:r w:rsidRPr="002B0D30">
        <w:rPr>
          <w:rFonts w:ascii="Verdana" w:hAnsi="Verdana"/>
        </w:rPr>
        <w:t xml:space="preserve"> ben. Daar werd en wordt verschillend op gereageerd. Sommige mensen verbreken het contact. Andere steunen je, maar daar zitten mensen tussen die je </w:t>
      </w:r>
      <w:r w:rsidR="0065434B" w:rsidRPr="002B0D30">
        <w:rPr>
          <w:rFonts w:ascii="Verdana" w:hAnsi="Verdana"/>
        </w:rPr>
        <w:t>eigenlijk</w:t>
      </w:r>
      <w:r w:rsidRPr="002B0D30">
        <w:rPr>
          <w:rFonts w:ascii="Verdana" w:hAnsi="Verdana"/>
        </w:rPr>
        <w:t xml:space="preserve"> veroordelen. Dat is erg pijnlijk; als je niet oppast raak je in een isolement. Met alle gevolgen van dien. Mijn geloof in God heeft mij geholpen positief te blijven. Ik probeer elke dag uit al het negatieve rondom hiv</w:t>
      </w:r>
      <w:r w:rsidR="00BC1810" w:rsidRPr="002B0D30">
        <w:rPr>
          <w:rFonts w:ascii="Verdana" w:hAnsi="Verdana"/>
        </w:rPr>
        <w:t xml:space="preserve">/aids iets positiefs </w:t>
      </w:r>
      <w:r w:rsidR="00355693" w:rsidRPr="002B0D30">
        <w:rPr>
          <w:rFonts w:ascii="Verdana" w:hAnsi="Verdana"/>
        </w:rPr>
        <w:t xml:space="preserve">van </w:t>
      </w:r>
      <w:r w:rsidR="00BC1810" w:rsidRPr="002B0D30">
        <w:rPr>
          <w:rFonts w:ascii="Verdana" w:hAnsi="Verdana"/>
        </w:rPr>
        <w:t>te maken.</w:t>
      </w:r>
    </w:p>
    <w:p w14:paraId="08DAFAB2" w14:textId="77777777" w:rsidR="00A33ECD" w:rsidRPr="002B0D30" w:rsidRDefault="00A33ECD">
      <w:pPr>
        <w:rPr>
          <w:rFonts w:ascii="Verdana" w:hAnsi="Verdana"/>
        </w:rPr>
      </w:pPr>
    </w:p>
    <w:p w14:paraId="53D028C6" w14:textId="77777777" w:rsidR="00A33ECD" w:rsidRPr="002B0D30" w:rsidRDefault="00A33ECD">
      <w:pPr>
        <w:rPr>
          <w:rFonts w:ascii="Verdana" w:hAnsi="Verdana"/>
        </w:rPr>
      </w:pPr>
    </w:p>
    <w:p w14:paraId="46AB1275" w14:textId="77777777" w:rsidR="00D0530F" w:rsidRDefault="00D0530F">
      <w:pPr>
        <w:rPr>
          <w:rFonts w:ascii="Verdana" w:hAnsi="Verdana"/>
          <w:b/>
        </w:rPr>
      </w:pPr>
    </w:p>
    <w:p w14:paraId="2BEFE54D" w14:textId="77777777" w:rsidR="00D0530F" w:rsidRDefault="00D0530F">
      <w:pPr>
        <w:rPr>
          <w:rFonts w:ascii="Verdana" w:hAnsi="Verdana"/>
          <w:b/>
        </w:rPr>
      </w:pPr>
    </w:p>
    <w:p w14:paraId="2D3C89CC" w14:textId="77777777" w:rsidR="00D0530F" w:rsidRDefault="00D0530F">
      <w:pPr>
        <w:rPr>
          <w:rFonts w:ascii="Verdana" w:hAnsi="Verdana"/>
          <w:b/>
        </w:rPr>
      </w:pPr>
    </w:p>
    <w:p w14:paraId="78D49179" w14:textId="639C93B2" w:rsidR="00A33ECD" w:rsidRPr="002B0D30" w:rsidRDefault="5B10F68C">
      <w:pPr>
        <w:rPr>
          <w:rFonts w:ascii="Verdana" w:hAnsi="Verdana"/>
        </w:rPr>
      </w:pPr>
      <w:r w:rsidRPr="002B0D30">
        <w:rPr>
          <w:rFonts w:ascii="Verdana" w:hAnsi="Verdana"/>
          <w:b/>
        </w:rPr>
        <w:lastRenderedPageBreak/>
        <w:t>Ik heb hiv, ik ben niet hiv!</w:t>
      </w:r>
    </w:p>
    <w:p w14:paraId="69FA83D7" w14:textId="4EC64ED8" w:rsidR="00263D64" w:rsidRPr="002B0D30" w:rsidRDefault="5B10F68C" w:rsidP="00521824">
      <w:pPr>
        <w:rPr>
          <w:rFonts w:ascii="Verdana" w:hAnsi="Verdana"/>
        </w:rPr>
      </w:pPr>
      <w:r w:rsidRPr="002B0D30">
        <w:rPr>
          <w:rFonts w:ascii="Verdana" w:hAnsi="Verdana"/>
        </w:rPr>
        <w:t>Mij is het gelukt om het dreigende isolement positief te benaderen en niet in die valkuil te trappen. Met hiv kun je gewoon kinderen krijgen en de partner van je leven vinden waarmee je oud wilt worden en kunt trouwen. Trek je niets aan van wat anderen van jou denken. Het is jouw leven! Hiv kent geen kleur, ras of cultuur en trekt zich ook niets aan van iemands status. Om te leren leven met hiv kunnen veel mensen een steuntje in de rug goed gebruiken. Vandaar de inspiratie en motivatie om Stichting Het Rode Lint op te richten</w:t>
      </w:r>
    </w:p>
    <w:p w14:paraId="2D6066BF" w14:textId="77777777" w:rsidR="00521824" w:rsidRPr="002B0D30" w:rsidRDefault="00521824" w:rsidP="007E7B0B">
      <w:pPr>
        <w:outlineLvl w:val="0"/>
        <w:rPr>
          <w:rFonts w:ascii="Verdana" w:hAnsi="Verdana"/>
          <w:b/>
        </w:rPr>
      </w:pPr>
    </w:p>
    <w:p w14:paraId="067F3440" w14:textId="77777777" w:rsidR="00D0530F" w:rsidRDefault="00D0530F" w:rsidP="00521824">
      <w:pPr>
        <w:outlineLvl w:val="0"/>
        <w:rPr>
          <w:rFonts w:ascii="Verdana" w:hAnsi="Verdana"/>
          <w:b/>
        </w:rPr>
      </w:pPr>
    </w:p>
    <w:p w14:paraId="1E620E53" w14:textId="77777777" w:rsidR="00D0530F" w:rsidRDefault="00D0530F" w:rsidP="00521824">
      <w:pPr>
        <w:outlineLvl w:val="0"/>
        <w:rPr>
          <w:rFonts w:ascii="Verdana" w:hAnsi="Verdana"/>
          <w:b/>
        </w:rPr>
      </w:pPr>
    </w:p>
    <w:p w14:paraId="32CC39DB" w14:textId="77777777" w:rsidR="00D0530F" w:rsidRDefault="00D0530F" w:rsidP="00521824">
      <w:pPr>
        <w:outlineLvl w:val="0"/>
        <w:rPr>
          <w:rFonts w:ascii="Verdana" w:hAnsi="Verdana"/>
          <w:b/>
        </w:rPr>
      </w:pPr>
    </w:p>
    <w:p w14:paraId="5FD446C5" w14:textId="77777777" w:rsidR="00D0530F" w:rsidRDefault="00D0530F" w:rsidP="00521824">
      <w:pPr>
        <w:outlineLvl w:val="0"/>
        <w:rPr>
          <w:rFonts w:ascii="Verdana" w:hAnsi="Verdana"/>
          <w:b/>
        </w:rPr>
      </w:pPr>
    </w:p>
    <w:p w14:paraId="6DABE6F4" w14:textId="77777777" w:rsidR="00D0530F" w:rsidRDefault="00D0530F" w:rsidP="00521824">
      <w:pPr>
        <w:outlineLvl w:val="0"/>
        <w:rPr>
          <w:rFonts w:ascii="Verdana" w:hAnsi="Verdana"/>
          <w:b/>
        </w:rPr>
      </w:pPr>
    </w:p>
    <w:p w14:paraId="2A127550" w14:textId="2D7E2720" w:rsidR="00521824" w:rsidRPr="002B0D30" w:rsidRDefault="00521824" w:rsidP="00521824">
      <w:pPr>
        <w:outlineLvl w:val="0"/>
        <w:rPr>
          <w:rFonts w:ascii="Verdana" w:hAnsi="Verdana"/>
          <w:b/>
        </w:rPr>
      </w:pPr>
    </w:p>
    <w:p w14:paraId="212B416D" w14:textId="77777777" w:rsidR="00521824" w:rsidRPr="002B0D30" w:rsidRDefault="00521824" w:rsidP="00521824">
      <w:pPr>
        <w:outlineLvl w:val="0"/>
        <w:rPr>
          <w:rFonts w:ascii="Verdana" w:hAnsi="Verdana"/>
          <w:b/>
        </w:rPr>
      </w:pPr>
    </w:p>
    <w:p w14:paraId="2B0EDC30" w14:textId="53B39009" w:rsidR="00C12C11" w:rsidRPr="00E57ADB" w:rsidRDefault="00C12C11" w:rsidP="00521824">
      <w:pPr>
        <w:outlineLvl w:val="0"/>
        <w:rPr>
          <w:rFonts w:ascii="Verdana" w:hAnsi="Verdana"/>
          <w:b/>
          <w:sz w:val="28"/>
          <w:szCs w:val="28"/>
        </w:rPr>
      </w:pPr>
      <w:r w:rsidRPr="00E57ADB">
        <w:rPr>
          <w:rFonts w:ascii="Verdana" w:hAnsi="Verdana"/>
          <w:b/>
          <w:sz w:val="28"/>
          <w:szCs w:val="28"/>
        </w:rPr>
        <w:t>Bestuurssamenstelling</w:t>
      </w:r>
    </w:p>
    <w:p w14:paraId="5BAFB018" w14:textId="77777777" w:rsidR="00E57ADB" w:rsidRPr="002B0D30" w:rsidRDefault="00E57ADB" w:rsidP="00521824">
      <w:pPr>
        <w:outlineLvl w:val="0"/>
        <w:rPr>
          <w:rFonts w:ascii="Verdana" w:hAnsi="Verdana"/>
          <w:b/>
        </w:rPr>
      </w:pPr>
    </w:p>
    <w:p w14:paraId="3E97050C" w14:textId="4F1EF40A" w:rsidR="00521824" w:rsidRPr="00116EF5" w:rsidRDefault="00521824" w:rsidP="00521824">
      <w:pPr>
        <w:outlineLvl w:val="0"/>
        <w:rPr>
          <w:rFonts w:ascii="Verdana" w:hAnsi="Verdana"/>
          <w:b/>
        </w:rPr>
      </w:pPr>
      <w:r w:rsidRPr="00116EF5">
        <w:rPr>
          <w:rFonts w:ascii="Verdana" w:hAnsi="Verdana"/>
          <w:b/>
        </w:rPr>
        <w:t xml:space="preserve">Gloria </w:t>
      </w:r>
      <w:proofErr w:type="spellStart"/>
      <w:r w:rsidRPr="00116EF5">
        <w:rPr>
          <w:rFonts w:ascii="Verdana" w:hAnsi="Verdana"/>
          <w:b/>
        </w:rPr>
        <w:t>Summerville</w:t>
      </w:r>
      <w:proofErr w:type="spellEnd"/>
      <w:r w:rsidRPr="00116EF5">
        <w:rPr>
          <w:rFonts w:ascii="Verdana" w:hAnsi="Verdana"/>
          <w:b/>
        </w:rPr>
        <w:t xml:space="preserve">         </w:t>
      </w:r>
      <w:r w:rsidR="00C12C11" w:rsidRPr="00116EF5">
        <w:rPr>
          <w:rFonts w:ascii="Verdana" w:hAnsi="Verdana"/>
          <w:b/>
        </w:rPr>
        <w:t xml:space="preserve">      </w:t>
      </w:r>
      <w:r w:rsidRPr="00116EF5">
        <w:rPr>
          <w:rFonts w:ascii="Verdana" w:hAnsi="Verdana"/>
          <w:b/>
        </w:rPr>
        <w:t xml:space="preserve"> </w:t>
      </w:r>
      <w:r w:rsidR="00C12C11" w:rsidRPr="00116EF5">
        <w:rPr>
          <w:rFonts w:ascii="Verdana" w:hAnsi="Verdana"/>
          <w:b/>
        </w:rPr>
        <w:t xml:space="preserve"> </w:t>
      </w:r>
      <w:r w:rsidR="00E57ADB" w:rsidRPr="00116EF5">
        <w:rPr>
          <w:rFonts w:ascii="Verdana" w:hAnsi="Verdana"/>
          <w:b/>
        </w:rPr>
        <w:t xml:space="preserve">          </w:t>
      </w:r>
      <w:r w:rsidR="00C12C11" w:rsidRPr="00116EF5">
        <w:rPr>
          <w:rFonts w:ascii="Verdana" w:hAnsi="Verdana"/>
          <w:b/>
        </w:rPr>
        <w:t xml:space="preserve">  </w:t>
      </w:r>
      <w:r w:rsidRPr="00116EF5">
        <w:rPr>
          <w:rFonts w:ascii="Verdana" w:hAnsi="Verdana"/>
          <w:b/>
        </w:rPr>
        <w:t xml:space="preserve">Voorzitter </w:t>
      </w:r>
    </w:p>
    <w:p w14:paraId="42A96E48" w14:textId="5028FA81" w:rsidR="00521824" w:rsidRPr="00116EF5" w:rsidRDefault="00E57ADB" w:rsidP="00521824">
      <w:pPr>
        <w:outlineLvl w:val="0"/>
        <w:rPr>
          <w:rFonts w:ascii="Verdana" w:hAnsi="Verdana"/>
          <w:b/>
        </w:rPr>
      </w:pPr>
      <w:r w:rsidRPr="00116EF5">
        <w:rPr>
          <w:rFonts w:ascii="Verdana" w:hAnsi="Verdana"/>
          <w:b/>
        </w:rPr>
        <w:t xml:space="preserve">Gloria </w:t>
      </w:r>
      <w:proofErr w:type="spellStart"/>
      <w:r w:rsidRPr="00116EF5">
        <w:rPr>
          <w:rFonts w:ascii="Verdana" w:hAnsi="Verdana"/>
          <w:b/>
        </w:rPr>
        <w:t>Summerville</w:t>
      </w:r>
      <w:proofErr w:type="spellEnd"/>
      <w:r w:rsidR="00521824" w:rsidRPr="00116EF5">
        <w:rPr>
          <w:rFonts w:ascii="Verdana" w:hAnsi="Verdana"/>
          <w:b/>
        </w:rPr>
        <w:t xml:space="preserve">                  </w:t>
      </w:r>
      <w:r w:rsidR="00C12C11" w:rsidRPr="00116EF5">
        <w:rPr>
          <w:rFonts w:ascii="Verdana" w:hAnsi="Verdana"/>
          <w:b/>
        </w:rPr>
        <w:t xml:space="preserve">        </w:t>
      </w:r>
      <w:r w:rsidR="00521824" w:rsidRPr="00116EF5">
        <w:rPr>
          <w:rFonts w:ascii="Verdana" w:hAnsi="Verdana"/>
          <w:b/>
        </w:rPr>
        <w:t xml:space="preserve"> </w:t>
      </w:r>
      <w:r w:rsidR="00C12C11" w:rsidRPr="00116EF5">
        <w:rPr>
          <w:rFonts w:ascii="Verdana" w:hAnsi="Verdana"/>
          <w:b/>
        </w:rPr>
        <w:t xml:space="preserve">  </w:t>
      </w:r>
      <w:r w:rsidR="00521824" w:rsidRPr="00116EF5">
        <w:rPr>
          <w:rFonts w:ascii="Verdana" w:hAnsi="Verdana"/>
          <w:b/>
        </w:rPr>
        <w:t xml:space="preserve">Secretaris </w:t>
      </w:r>
    </w:p>
    <w:p w14:paraId="6652746B" w14:textId="718500EA" w:rsidR="00521824" w:rsidRPr="00116EF5" w:rsidRDefault="00521824" w:rsidP="00521824">
      <w:pPr>
        <w:outlineLvl w:val="0"/>
        <w:rPr>
          <w:rFonts w:ascii="Verdana" w:hAnsi="Verdana"/>
          <w:b/>
        </w:rPr>
      </w:pPr>
      <w:r w:rsidRPr="00116EF5">
        <w:rPr>
          <w:rFonts w:ascii="Verdana" w:hAnsi="Verdana"/>
          <w:b/>
        </w:rPr>
        <w:t xml:space="preserve">Audrey Westenburg         </w:t>
      </w:r>
      <w:r w:rsidR="00C12C11" w:rsidRPr="00116EF5">
        <w:rPr>
          <w:rFonts w:ascii="Verdana" w:hAnsi="Verdana"/>
          <w:b/>
        </w:rPr>
        <w:t xml:space="preserve">         </w:t>
      </w:r>
      <w:r w:rsidR="00E57ADB" w:rsidRPr="00116EF5">
        <w:rPr>
          <w:rFonts w:ascii="Verdana" w:hAnsi="Verdana"/>
          <w:b/>
        </w:rPr>
        <w:t xml:space="preserve">         </w:t>
      </w:r>
      <w:r w:rsidR="00C12C11" w:rsidRPr="00116EF5">
        <w:rPr>
          <w:rFonts w:ascii="Verdana" w:hAnsi="Verdana"/>
          <w:b/>
        </w:rPr>
        <w:t xml:space="preserve"> </w:t>
      </w:r>
      <w:r w:rsidRPr="00116EF5">
        <w:rPr>
          <w:rFonts w:ascii="Verdana" w:hAnsi="Verdana"/>
          <w:b/>
        </w:rPr>
        <w:t>Penningmeester</w:t>
      </w:r>
    </w:p>
    <w:p w14:paraId="541127A0" w14:textId="168116AF" w:rsidR="00521824" w:rsidRPr="002B0D30" w:rsidRDefault="00C12C11" w:rsidP="00521824">
      <w:pPr>
        <w:outlineLvl w:val="0"/>
        <w:rPr>
          <w:rFonts w:ascii="Verdana" w:hAnsi="Verdana"/>
          <w:b/>
        </w:rPr>
      </w:pPr>
      <w:r w:rsidRPr="002B0D30">
        <w:rPr>
          <w:rFonts w:ascii="Verdana" w:hAnsi="Verdana"/>
          <w:b/>
        </w:rPr>
        <w:t xml:space="preserve">Willem Seerp Wigboldus          </w:t>
      </w:r>
      <w:r w:rsidR="00E57ADB">
        <w:rPr>
          <w:rFonts w:ascii="Verdana" w:hAnsi="Verdana"/>
          <w:b/>
        </w:rPr>
        <w:t xml:space="preserve">         </w:t>
      </w:r>
      <w:r w:rsidRPr="002B0D30">
        <w:rPr>
          <w:rFonts w:ascii="Verdana" w:hAnsi="Verdana"/>
          <w:b/>
        </w:rPr>
        <w:t xml:space="preserve"> Algemeenbestuurslid</w:t>
      </w:r>
    </w:p>
    <w:p w14:paraId="52A9E16F" w14:textId="77777777" w:rsidR="00521824" w:rsidRPr="002B0D30" w:rsidRDefault="00521824" w:rsidP="007E7B0B">
      <w:pPr>
        <w:outlineLvl w:val="0"/>
        <w:rPr>
          <w:rFonts w:ascii="Verdana" w:hAnsi="Verdana"/>
          <w:b/>
        </w:rPr>
      </w:pPr>
    </w:p>
    <w:p w14:paraId="5A3A3B2F" w14:textId="77777777" w:rsidR="00521824" w:rsidRPr="002B0D30" w:rsidRDefault="00521824" w:rsidP="007E7B0B">
      <w:pPr>
        <w:outlineLvl w:val="0"/>
        <w:rPr>
          <w:rFonts w:ascii="Verdana" w:hAnsi="Verdana"/>
          <w:b/>
        </w:rPr>
      </w:pPr>
    </w:p>
    <w:p w14:paraId="1DCACACF" w14:textId="77777777" w:rsidR="00A33ECD" w:rsidRPr="002B0D30" w:rsidRDefault="00A33ECD" w:rsidP="007E7B0B">
      <w:pPr>
        <w:outlineLvl w:val="0"/>
        <w:rPr>
          <w:rFonts w:ascii="Verdana" w:hAnsi="Verdana"/>
          <w:b/>
        </w:rPr>
      </w:pPr>
    </w:p>
    <w:p w14:paraId="38762507" w14:textId="77777777" w:rsidR="00A33ECD" w:rsidRPr="002B0D30" w:rsidRDefault="00A33ECD" w:rsidP="007E7B0B">
      <w:pPr>
        <w:outlineLvl w:val="0"/>
        <w:rPr>
          <w:rFonts w:ascii="Verdana" w:hAnsi="Verdana"/>
          <w:b/>
        </w:rPr>
      </w:pPr>
    </w:p>
    <w:p w14:paraId="07D32CF6" w14:textId="77777777" w:rsidR="00A33ECD" w:rsidRPr="002B0D30" w:rsidRDefault="00A33ECD" w:rsidP="007E7B0B">
      <w:pPr>
        <w:outlineLvl w:val="0"/>
        <w:rPr>
          <w:rFonts w:ascii="Verdana" w:hAnsi="Verdana"/>
          <w:b/>
        </w:rPr>
      </w:pPr>
    </w:p>
    <w:p w14:paraId="4B7090F7" w14:textId="77777777" w:rsidR="00A33ECD" w:rsidRPr="002B0D30" w:rsidRDefault="00A33ECD" w:rsidP="007E7B0B">
      <w:pPr>
        <w:outlineLvl w:val="0"/>
        <w:rPr>
          <w:rFonts w:ascii="Verdana" w:hAnsi="Verdana"/>
          <w:b/>
        </w:rPr>
      </w:pPr>
    </w:p>
    <w:p w14:paraId="59042642" w14:textId="77777777" w:rsidR="00D0530F" w:rsidRDefault="00D0530F" w:rsidP="007E7B0B">
      <w:pPr>
        <w:outlineLvl w:val="0"/>
        <w:rPr>
          <w:rFonts w:ascii="Verdana" w:hAnsi="Verdana"/>
          <w:b/>
        </w:rPr>
      </w:pPr>
    </w:p>
    <w:p w14:paraId="0F3C95DC" w14:textId="77777777" w:rsidR="00D0530F" w:rsidRDefault="00D0530F" w:rsidP="007E7B0B">
      <w:pPr>
        <w:outlineLvl w:val="0"/>
        <w:rPr>
          <w:rFonts w:ascii="Verdana" w:hAnsi="Verdana"/>
          <w:b/>
        </w:rPr>
      </w:pPr>
    </w:p>
    <w:p w14:paraId="224DD145" w14:textId="77777777" w:rsidR="00D0530F" w:rsidRDefault="00D0530F" w:rsidP="007E7B0B">
      <w:pPr>
        <w:outlineLvl w:val="0"/>
        <w:rPr>
          <w:rFonts w:ascii="Verdana" w:hAnsi="Verdana"/>
          <w:b/>
        </w:rPr>
      </w:pPr>
    </w:p>
    <w:p w14:paraId="7B19AE46" w14:textId="77777777" w:rsidR="005D4E9B" w:rsidRPr="002B0D30" w:rsidRDefault="005D4E9B" w:rsidP="007E7B0B">
      <w:pPr>
        <w:outlineLvl w:val="0"/>
        <w:rPr>
          <w:rFonts w:ascii="Verdana" w:hAnsi="Verdana"/>
          <w:b/>
        </w:rPr>
      </w:pPr>
      <w:r w:rsidRPr="002B0D30">
        <w:rPr>
          <w:rFonts w:ascii="Verdana" w:hAnsi="Verdana"/>
          <w:b/>
        </w:rPr>
        <w:t>Vergadercyclus</w:t>
      </w:r>
    </w:p>
    <w:p w14:paraId="45284C2D" w14:textId="77777777" w:rsidR="005D4E9B" w:rsidRPr="002B0D30" w:rsidRDefault="005D4E9B" w:rsidP="007E7B0B">
      <w:pPr>
        <w:outlineLvl w:val="0"/>
        <w:rPr>
          <w:rFonts w:ascii="Verdana" w:hAnsi="Verdana"/>
          <w:b/>
        </w:rPr>
      </w:pPr>
    </w:p>
    <w:p w14:paraId="2BC71388" w14:textId="77777777" w:rsidR="00C12C11" w:rsidRPr="002B0D30" w:rsidRDefault="5B10F68C" w:rsidP="007E7B0B">
      <w:pPr>
        <w:outlineLvl w:val="0"/>
        <w:rPr>
          <w:rFonts w:ascii="Verdana" w:hAnsi="Verdana"/>
        </w:rPr>
      </w:pPr>
      <w:r w:rsidRPr="002B0D30">
        <w:rPr>
          <w:rFonts w:ascii="Verdana" w:hAnsi="Verdana"/>
        </w:rPr>
        <w:t>Het bestuur ver</w:t>
      </w:r>
      <w:r w:rsidR="00C12C11" w:rsidRPr="002B0D30">
        <w:rPr>
          <w:rFonts w:ascii="Verdana" w:hAnsi="Verdana"/>
        </w:rPr>
        <w:t>gadert minimaal 3 keer per jaar</w:t>
      </w:r>
      <w:r w:rsidR="009C5619" w:rsidRPr="002B0D30">
        <w:rPr>
          <w:rFonts w:ascii="Verdana" w:hAnsi="Verdana"/>
        </w:rPr>
        <w:t xml:space="preserve"> </w:t>
      </w:r>
      <w:r w:rsidRPr="002B0D30">
        <w:rPr>
          <w:rFonts w:ascii="Verdana" w:hAnsi="Verdana"/>
        </w:rPr>
        <w:t xml:space="preserve">. </w:t>
      </w:r>
    </w:p>
    <w:p w14:paraId="69B5A2C4" w14:textId="77777777" w:rsidR="00C12C11" w:rsidRPr="002B0D30" w:rsidRDefault="5B10F68C" w:rsidP="007E7B0B">
      <w:pPr>
        <w:outlineLvl w:val="0"/>
        <w:rPr>
          <w:rFonts w:ascii="Verdana" w:hAnsi="Verdana"/>
        </w:rPr>
      </w:pPr>
      <w:r w:rsidRPr="002B0D30">
        <w:rPr>
          <w:rFonts w:ascii="Verdana" w:hAnsi="Verdana"/>
        </w:rPr>
        <w:t xml:space="preserve">Het beleidsplan dient als uitgangspunt om de beoogde doelen van de stichting te bereiken. </w:t>
      </w:r>
    </w:p>
    <w:p w14:paraId="3A3561A2" w14:textId="78321895" w:rsidR="005D4E9B" w:rsidRPr="002B0D30" w:rsidRDefault="5B10F68C" w:rsidP="007E7B0B">
      <w:pPr>
        <w:outlineLvl w:val="0"/>
        <w:rPr>
          <w:rFonts w:ascii="Verdana" w:hAnsi="Verdana"/>
        </w:rPr>
      </w:pPr>
      <w:r w:rsidRPr="002B0D30">
        <w:rPr>
          <w:rFonts w:ascii="Verdana" w:hAnsi="Verdana"/>
        </w:rPr>
        <w:t>Tijdens de vergadering kan elk bestuurslid onderwerpen aandragen.</w:t>
      </w:r>
    </w:p>
    <w:p w14:paraId="42A1B658" w14:textId="21EC69EC" w:rsidR="00263D64" w:rsidRPr="002B0D30" w:rsidRDefault="00263D64" w:rsidP="5B10F68C">
      <w:pPr>
        <w:tabs>
          <w:tab w:val="left" w:pos="2074"/>
        </w:tabs>
        <w:outlineLvl w:val="0"/>
        <w:rPr>
          <w:rFonts w:ascii="Verdana" w:hAnsi="Verdana"/>
          <w:b/>
        </w:rPr>
      </w:pPr>
    </w:p>
    <w:p w14:paraId="034EBE9B" w14:textId="77777777" w:rsidR="00BC1810" w:rsidRPr="002B0D30" w:rsidRDefault="00BC1810" w:rsidP="007E7B0B">
      <w:pPr>
        <w:outlineLvl w:val="0"/>
        <w:rPr>
          <w:rFonts w:ascii="Verdana" w:hAnsi="Verdana"/>
          <w:b/>
        </w:rPr>
      </w:pPr>
      <w:r w:rsidRPr="002B0D30">
        <w:rPr>
          <w:rFonts w:ascii="Verdana" w:hAnsi="Verdana"/>
          <w:b/>
        </w:rPr>
        <w:t xml:space="preserve">Het </w:t>
      </w:r>
      <w:r w:rsidR="00355693" w:rsidRPr="002B0D30">
        <w:rPr>
          <w:rFonts w:ascii="Verdana" w:hAnsi="Verdana"/>
          <w:b/>
        </w:rPr>
        <w:t xml:space="preserve">doel van </w:t>
      </w:r>
      <w:r w:rsidR="007E7B0B" w:rsidRPr="002B0D30">
        <w:rPr>
          <w:rFonts w:ascii="Verdana" w:hAnsi="Verdana"/>
          <w:b/>
        </w:rPr>
        <w:t>Stichting</w:t>
      </w:r>
      <w:r w:rsidR="00355693" w:rsidRPr="002B0D30">
        <w:rPr>
          <w:rFonts w:ascii="Verdana" w:hAnsi="Verdana"/>
          <w:b/>
        </w:rPr>
        <w:t xml:space="preserve"> Het Rode Lint</w:t>
      </w:r>
    </w:p>
    <w:p w14:paraId="63846AB5" w14:textId="77777777" w:rsidR="00B709C4" w:rsidRPr="002B0D30" w:rsidRDefault="00B709C4">
      <w:pPr>
        <w:rPr>
          <w:rFonts w:ascii="Verdana" w:hAnsi="Verdana"/>
        </w:rPr>
      </w:pPr>
    </w:p>
    <w:p w14:paraId="1DB74527" w14:textId="77777777" w:rsidR="00B709C4" w:rsidRPr="002B0D30" w:rsidRDefault="00B709C4">
      <w:pPr>
        <w:rPr>
          <w:rFonts w:ascii="Verdana" w:hAnsi="Verdana"/>
        </w:rPr>
      </w:pPr>
      <w:r w:rsidRPr="002B0D30">
        <w:rPr>
          <w:rFonts w:ascii="Verdana" w:hAnsi="Verdana"/>
        </w:rPr>
        <w:t xml:space="preserve">Het doel van de stichting zoals verwoordt in de statuten is: “zich inzetten in </w:t>
      </w:r>
      <w:r w:rsidR="00355693" w:rsidRPr="002B0D30">
        <w:rPr>
          <w:rFonts w:ascii="Verdana" w:hAnsi="Verdana"/>
        </w:rPr>
        <w:t>t</w:t>
      </w:r>
      <w:r w:rsidRPr="002B0D30">
        <w:rPr>
          <w:rFonts w:ascii="Verdana" w:hAnsi="Verdana"/>
        </w:rPr>
        <w:t>e strijd tegen HIV/AIDS, in de breedste zin des woords.”</w:t>
      </w:r>
    </w:p>
    <w:p w14:paraId="64BCD31F" w14:textId="77777777" w:rsidR="00B709C4" w:rsidRPr="002B0D30" w:rsidRDefault="00B709C4">
      <w:pPr>
        <w:rPr>
          <w:rFonts w:ascii="Verdana" w:hAnsi="Verdana"/>
        </w:rPr>
      </w:pPr>
      <w:r w:rsidRPr="002B0D30">
        <w:rPr>
          <w:rFonts w:ascii="Verdana" w:hAnsi="Verdana"/>
        </w:rPr>
        <w:t>Als stichting richten we ons op drie subdoelen</w:t>
      </w:r>
      <w:r w:rsidR="00903770" w:rsidRPr="002B0D30">
        <w:rPr>
          <w:rFonts w:ascii="Verdana" w:hAnsi="Verdana"/>
        </w:rPr>
        <w:t xml:space="preserve"> </w:t>
      </w:r>
      <w:r w:rsidRPr="002B0D30">
        <w:rPr>
          <w:rFonts w:ascii="Verdana" w:hAnsi="Verdana"/>
        </w:rPr>
        <w:t>namelijk:</w:t>
      </w:r>
    </w:p>
    <w:p w14:paraId="5A71627E" w14:textId="77777777" w:rsidR="00B709C4" w:rsidRPr="002B0D30" w:rsidRDefault="00B709C4" w:rsidP="00B709C4">
      <w:pPr>
        <w:numPr>
          <w:ilvl w:val="0"/>
          <w:numId w:val="1"/>
        </w:numPr>
        <w:rPr>
          <w:rFonts w:ascii="Verdana" w:hAnsi="Verdana"/>
        </w:rPr>
      </w:pPr>
      <w:r w:rsidRPr="002B0D30">
        <w:rPr>
          <w:rFonts w:ascii="Verdana" w:hAnsi="Verdana"/>
        </w:rPr>
        <w:t>het doorbreken van</w:t>
      </w:r>
      <w:r w:rsidR="00903770" w:rsidRPr="002B0D30">
        <w:rPr>
          <w:rFonts w:ascii="Verdana" w:hAnsi="Verdana"/>
        </w:rPr>
        <w:t xml:space="preserve"> </w:t>
      </w:r>
      <w:r w:rsidRPr="002B0D30">
        <w:rPr>
          <w:rFonts w:ascii="Verdana" w:hAnsi="Verdana"/>
        </w:rPr>
        <w:t>taboes</w:t>
      </w:r>
    </w:p>
    <w:p w14:paraId="6D46CCD0" w14:textId="77777777" w:rsidR="00B709C4" w:rsidRPr="002B0D30" w:rsidRDefault="00B709C4" w:rsidP="00B709C4">
      <w:pPr>
        <w:numPr>
          <w:ilvl w:val="0"/>
          <w:numId w:val="1"/>
        </w:numPr>
        <w:rPr>
          <w:rFonts w:ascii="Verdana" w:hAnsi="Verdana"/>
        </w:rPr>
      </w:pPr>
      <w:r w:rsidRPr="002B0D30">
        <w:rPr>
          <w:rFonts w:ascii="Verdana" w:hAnsi="Verdana"/>
        </w:rPr>
        <w:t>het geven van voorlichting</w:t>
      </w:r>
    </w:p>
    <w:p w14:paraId="74F76462" w14:textId="77777777" w:rsidR="00B709C4" w:rsidRPr="002B0D30" w:rsidRDefault="00B709C4" w:rsidP="00B709C4">
      <w:pPr>
        <w:numPr>
          <w:ilvl w:val="0"/>
          <w:numId w:val="1"/>
        </w:numPr>
        <w:rPr>
          <w:rFonts w:ascii="Verdana" w:hAnsi="Verdana"/>
        </w:rPr>
      </w:pPr>
      <w:r w:rsidRPr="002B0D30">
        <w:rPr>
          <w:rFonts w:ascii="Verdana" w:hAnsi="Verdana"/>
        </w:rPr>
        <w:t>en het ondersteunen van mensen die hebben ontdekt dat ze HIV</w:t>
      </w:r>
      <w:r w:rsidR="000611C7" w:rsidRPr="002B0D30">
        <w:rPr>
          <w:rFonts w:ascii="Verdana" w:hAnsi="Verdana"/>
        </w:rPr>
        <w:t xml:space="preserve">- </w:t>
      </w:r>
      <w:r w:rsidRPr="002B0D30">
        <w:rPr>
          <w:rFonts w:ascii="Verdana" w:hAnsi="Verdana"/>
        </w:rPr>
        <w:t>positief zijn.</w:t>
      </w:r>
    </w:p>
    <w:p w14:paraId="0C5E064E" w14:textId="77777777" w:rsidR="007E7B0B" w:rsidRPr="002B0D30" w:rsidRDefault="007E7B0B" w:rsidP="007E7B0B">
      <w:pPr>
        <w:rPr>
          <w:rFonts w:ascii="Verdana" w:hAnsi="Verdana"/>
        </w:rPr>
      </w:pPr>
    </w:p>
    <w:p w14:paraId="429BDBEE" w14:textId="77777777" w:rsidR="007E7B0B" w:rsidRPr="002B0D30" w:rsidRDefault="007E7B0B" w:rsidP="007E7B0B">
      <w:pPr>
        <w:rPr>
          <w:rFonts w:ascii="Verdana" w:hAnsi="Verdana"/>
        </w:rPr>
      </w:pPr>
      <w:r w:rsidRPr="002B0D30">
        <w:rPr>
          <w:rFonts w:ascii="Verdana" w:hAnsi="Verdana"/>
        </w:rPr>
        <w:t>Als stichting staan wij open voor iedereen wij richten ons dan ook niet op één doelgroep of regio</w:t>
      </w:r>
      <w:r w:rsidR="00516BBA" w:rsidRPr="002B0D30">
        <w:rPr>
          <w:rFonts w:ascii="Verdana" w:hAnsi="Verdana"/>
        </w:rPr>
        <w:t>, maar juist nationaal</w:t>
      </w:r>
      <w:r w:rsidR="001D7729" w:rsidRPr="002B0D30">
        <w:rPr>
          <w:rFonts w:ascii="Verdana" w:hAnsi="Verdana"/>
        </w:rPr>
        <w:t xml:space="preserve"> en internationaal</w:t>
      </w:r>
      <w:r w:rsidRPr="002B0D30">
        <w:rPr>
          <w:rFonts w:ascii="Verdana" w:hAnsi="Verdana"/>
        </w:rPr>
        <w:t>. Toch valt hier meer over te zeggen</w:t>
      </w:r>
      <w:r w:rsidR="00903770" w:rsidRPr="002B0D30">
        <w:rPr>
          <w:rFonts w:ascii="Verdana" w:hAnsi="Verdana"/>
        </w:rPr>
        <w:t>. Als stichting zijn we uitgesproken multicultureel</w:t>
      </w:r>
      <w:r w:rsidR="00D136FE" w:rsidRPr="002B0D30">
        <w:rPr>
          <w:rFonts w:ascii="Verdana" w:hAnsi="Verdana"/>
        </w:rPr>
        <w:t xml:space="preserve">, want </w:t>
      </w:r>
      <w:r w:rsidR="00DF29B0" w:rsidRPr="002B0D30">
        <w:rPr>
          <w:rFonts w:ascii="Verdana" w:hAnsi="Verdana"/>
        </w:rPr>
        <w:t>zoals eerder aangegeven beperkt hiv zich niet tot bepaalde culturen, religies</w:t>
      </w:r>
      <w:r w:rsidR="006E7DEF" w:rsidRPr="002B0D30">
        <w:rPr>
          <w:rFonts w:ascii="Verdana" w:hAnsi="Verdana"/>
        </w:rPr>
        <w:t xml:space="preserve"> of levensstijlen.</w:t>
      </w:r>
    </w:p>
    <w:p w14:paraId="6E3B7DB4" w14:textId="77777777" w:rsidR="00D0530F" w:rsidRDefault="00D0530F" w:rsidP="00C12C11">
      <w:pPr>
        <w:rPr>
          <w:rFonts w:ascii="Verdana" w:hAnsi="Verdana"/>
        </w:rPr>
      </w:pPr>
    </w:p>
    <w:p w14:paraId="14007902" w14:textId="77777777" w:rsidR="00C12C11" w:rsidRPr="002B0D30" w:rsidRDefault="00C12C11" w:rsidP="00C12C11">
      <w:pPr>
        <w:rPr>
          <w:rFonts w:ascii="Verdana" w:hAnsi="Verdana"/>
          <w:b/>
        </w:rPr>
      </w:pPr>
      <w:r w:rsidRPr="002B0D30">
        <w:rPr>
          <w:rFonts w:ascii="Verdana" w:hAnsi="Verdana"/>
          <w:b/>
        </w:rPr>
        <w:t>Werkzaamheden van Stichting Het Rode Lint</w:t>
      </w:r>
    </w:p>
    <w:p w14:paraId="712EF653" w14:textId="77777777" w:rsidR="00C12C11" w:rsidRPr="002B0D30" w:rsidRDefault="00C12C11" w:rsidP="00C12C11">
      <w:pPr>
        <w:rPr>
          <w:rFonts w:ascii="Verdana" w:hAnsi="Verdana"/>
          <w:b/>
        </w:rPr>
      </w:pPr>
    </w:p>
    <w:p w14:paraId="38804120" w14:textId="4AA6AB23" w:rsidR="00C12C11" w:rsidRPr="002B0D30" w:rsidRDefault="00C12C11" w:rsidP="00C12C11">
      <w:pPr>
        <w:rPr>
          <w:rFonts w:ascii="Verdana" w:hAnsi="Verdana"/>
          <w:b/>
        </w:rPr>
      </w:pPr>
      <w:r w:rsidRPr="002B0D30">
        <w:rPr>
          <w:rFonts w:ascii="Verdana" w:hAnsi="Verdana"/>
          <w:b/>
        </w:rPr>
        <w:t>Doel 1-  Het doorbreken van taboes</w:t>
      </w:r>
    </w:p>
    <w:p w14:paraId="3CD292A0" w14:textId="77777777" w:rsidR="00C12C11" w:rsidRPr="002B0D30" w:rsidRDefault="00C12C11" w:rsidP="007E7B0B">
      <w:pPr>
        <w:rPr>
          <w:rFonts w:ascii="Verdana" w:hAnsi="Verdana"/>
          <w:b/>
        </w:rPr>
      </w:pPr>
    </w:p>
    <w:p w14:paraId="20AD9105" w14:textId="35A41597" w:rsidR="006E7DEF" w:rsidRPr="002B0D30" w:rsidRDefault="6A739023" w:rsidP="007E7B0B">
      <w:pPr>
        <w:rPr>
          <w:rFonts w:ascii="Verdana" w:hAnsi="Verdana"/>
          <w:color w:val="FF0000"/>
        </w:rPr>
      </w:pPr>
      <w:r w:rsidRPr="002B0D30">
        <w:rPr>
          <w:rFonts w:ascii="Verdana" w:hAnsi="Verdana"/>
        </w:rPr>
        <w:t>De stichting heeft enkele invloedrijke taboes geïdentificeerd  die doorbroken dienen te worden. Sommige van deze taboes spelen voornamelijk onder mensen die zelf niet HIV positief te zijn. Over deze en vergelijkbare onderwerpen geeft de stichting voorlichting. Hiervoor gebruiken wij: Sociale media, de eigen website, flyers en groepsvoorlichting.</w:t>
      </w:r>
      <w:r w:rsidRPr="002B0D30">
        <w:rPr>
          <w:rFonts w:ascii="Verdana" w:hAnsi="Verdana"/>
          <w:color w:val="FF0000"/>
        </w:rPr>
        <w:t xml:space="preserve"> </w:t>
      </w:r>
    </w:p>
    <w:p w14:paraId="6242D30B" w14:textId="77777777" w:rsidR="0040423E" w:rsidRPr="002B0D30" w:rsidRDefault="0040423E" w:rsidP="007E7B0B">
      <w:pPr>
        <w:rPr>
          <w:rFonts w:ascii="Verdana" w:hAnsi="Verdana"/>
        </w:rPr>
      </w:pPr>
    </w:p>
    <w:p w14:paraId="4F7AACE3" w14:textId="77777777" w:rsidR="0040423E" w:rsidRPr="002B0D30" w:rsidRDefault="0040423E" w:rsidP="007E7B0B">
      <w:pPr>
        <w:rPr>
          <w:rFonts w:ascii="Verdana" w:hAnsi="Verdana"/>
        </w:rPr>
      </w:pPr>
      <w:r w:rsidRPr="002B0D30">
        <w:rPr>
          <w:rFonts w:ascii="Verdana" w:hAnsi="Verdana"/>
        </w:rPr>
        <w:t>Doel 2 -  Het geven van voorlichting.</w:t>
      </w:r>
    </w:p>
    <w:p w14:paraId="7F9CB81B" w14:textId="3BA9C062" w:rsidR="0040423E" w:rsidRPr="002B0D30" w:rsidRDefault="6A739023" w:rsidP="007E7B0B">
      <w:pPr>
        <w:rPr>
          <w:rFonts w:ascii="Verdana" w:hAnsi="Verdana"/>
        </w:rPr>
      </w:pPr>
      <w:r w:rsidRPr="002B0D30">
        <w:rPr>
          <w:rFonts w:ascii="Verdana" w:hAnsi="Verdana"/>
        </w:rPr>
        <w:t xml:space="preserve">Er zijn nog steeds veel mensen die zich nooit hebben laten testen op soa's, ook weten veel mensen niet wat het betekent om HIV positief te zijn. Over deze en vergelijkbare onderwerpen geeft de stichting voorlichting. </w:t>
      </w:r>
    </w:p>
    <w:p w14:paraId="52F8DFDE" w14:textId="77777777" w:rsidR="00F22325" w:rsidRPr="002B0D30" w:rsidRDefault="00F22325">
      <w:pPr>
        <w:rPr>
          <w:rFonts w:ascii="Verdana" w:hAnsi="Verdana"/>
        </w:rPr>
      </w:pPr>
    </w:p>
    <w:p w14:paraId="2B7BE385" w14:textId="635FD356" w:rsidR="00CF7BDF" w:rsidRPr="002B0D30" w:rsidRDefault="0040423E">
      <w:pPr>
        <w:rPr>
          <w:rFonts w:ascii="Verdana" w:hAnsi="Verdana"/>
        </w:rPr>
      </w:pPr>
      <w:r w:rsidRPr="002B0D30">
        <w:rPr>
          <w:rFonts w:ascii="Verdana" w:hAnsi="Verdana"/>
        </w:rPr>
        <w:t xml:space="preserve">Doel 3 – Het ondersteunen van mensen die hebben ontdekt dat ze HIV positief zijn. Voor veel mensen is het de schrik van hun leven als ze horen dat ze HIV positief zijn. Hun wereld stort in. Naast de medische begeleiding is er ook behoeft aan contact met lotgenoten die door de zelfde situatie zijn heen gegaan. Vanuit de stichting </w:t>
      </w:r>
      <w:r w:rsidR="000611C7" w:rsidRPr="002B0D30">
        <w:rPr>
          <w:rFonts w:ascii="Verdana" w:hAnsi="Verdana"/>
        </w:rPr>
        <w:t>creëren</w:t>
      </w:r>
      <w:r w:rsidRPr="002B0D30">
        <w:rPr>
          <w:rFonts w:ascii="Verdana" w:hAnsi="Verdana"/>
        </w:rPr>
        <w:t xml:space="preserve"> </w:t>
      </w:r>
      <w:r w:rsidR="00516BBA" w:rsidRPr="002B0D30">
        <w:rPr>
          <w:rFonts w:ascii="Verdana" w:hAnsi="Verdana"/>
        </w:rPr>
        <w:t xml:space="preserve">en </w:t>
      </w:r>
      <w:r w:rsidR="00D0530F">
        <w:rPr>
          <w:rFonts w:ascii="Verdana" w:hAnsi="Verdana"/>
        </w:rPr>
        <w:t xml:space="preserve">bieden we </w:t>
      </w:r>
      <w:r w:rsidRPr="002B0D30">
        <w:rPr>
          <w:rFonts w:ascii="Verdana" w:hAnsi="Verdana"/>
        </w:rPr>
        <w:t>de mogelijkheid om in contact te komen met lotgenoten. Dit kan zowel door middel van één op één contact als groepsbijeenkomsten.</w:t>
      </w:r>
      <w:r w:rsidR="00D627E3" w:rsidRPr="002B0D30">
        <w:rPr>
          <w:rFonts w:ascii="Verdana" w:hAnsi="Verdana"/>
        </w:rPr>
        <w:t xml:space="preserve">  </w:t>
      </w:r>
      <w:r w:rsidR="00D02536" w:rsidRPr="002B0D30">
        <w:rPr>
          <w:rFonts w:ascii="Verdana" w:hAnsi="Verdana"/>
        </w:rPr>
        <w:t>Zo merken ze dat ze niet alleen zijn. En dat ze ook met HIV een positieve draai aan hun leven kunnen geven.</w:t>
      </w:r>
    </w:p>
    <w:p w14:paraId="7B525F11" w14:textId="77777777" w:rsidR="00D0530F" w:rsidRDefault="00D0530F">
      <w:pPr>
        <w:rPr>
          <w:rFonts w:ascii="Verdana" w:hAnsi="Verdana"/>
          <w:b/>
        </w:rPr>
      </w:pPr>
    </w:p>
    <w:p w14:paraId="67D0FEEC" w14:textId="77777777" w:rsidR="00C612A7" w:rsidRPr="002B0D30" w:rsidRDefault="00CF7BDF">
      <w:pPr>
        <w:rPr>
          <w:rFonts w:ascii="Verdana" w:hAnsi="Verdana"/>
          <w:b/>
        </w:rPr>
      </w:pPr>
      <w:r w:rsidRPr="002B0D30">
        <w:rPr>
          <w:rFonts w:ascii="Verdana" w:hAnsi="Verdana"/>
          <w:b/>
        </w:rPr>
        <w:t>Financiën</w:t>
      </w:r>
    </w:p>
    <w:p w14:paraId="5ED918E2" w14:textId="77777777" w:rsidR="001C69BD" w:rsidRPr="002B0D30" w:rsidRDefault="001C69BD">
      <w:pPr>
        <w:rPr>
          <w:rFonts w:ascii="Verdana" w:hAnsi="Verdana"/>
          <w:b/>
        </w:rPr>
      </w:pPr>
    </w:p>
    <w:p w14:paraId="622BE021" w14:textId="77777777" w:rsidR="001C69BD" w:rsidRDefault="001C69BD">
      <w:pPr>
        <w:rPr>
          <w:rFonts w:ascii="Verdana" w:hAnsi="Verdana"/>
          <w:b/>
        </w:rPr>
      </w:pPr>
      <w:r w:rsidRPr="002B0D30">
        <w:rPr>
          <w:rFonts w:ascii="Verdana" w:hAnsi="Verdana"/>
          <w:b/>
        </w:rPr>
        <w:t>Wijze van gelden werven</w:t>
      </w:r>
    </w:p>
    <w:p w14:paraId="221618F9" w14:textId="77777777" w:rsidR="00D0530F" w:rsidRPr="002B0D30" w:rsidRDefault="00D0530F">
      <w:pPr>
        <w:rPr>
          <w:rFonts w:ascii="Verdana" w:hAnsi="Verdana"/>
          <w:b/>
        </w:rPr>
      </w:pPr>
    </w:p>
    <w:p w14:paraId="5324E482" w14:textId="733770AD" w:rsidR="001C69BD" w:rsidRPr="002B0D30" w:rsidRDefault="6A739023">
      <w:pPr>
        <w:rPr>
          <w:rFonts w:ascii="Verdana" w:hAnsi="Verdana"/>
        </w:rPr>
      </w:pPr>
      <w:r w:rsidRPr="002B0D30">
        <w:rPr>
          <w:rFonts w:ascii="Verdana" w:hAnsi="Verdana"/>
        </w:rPr>
        <w:t>De activiteiten van Stichting Het Rode Lint worden vooralsnog volledig gefinancierd door sponsoring en donaties.</w:t>
      </w:r>
    </w:p>
    <w:p w14:paraId="0112D9AF" w14:textId="0C743971" w:rsidR="001C69BD" w:rsidRPr="002B0D30" w:rsidRDefault="00DF7445">
      <w:pPr>
        <w:rPr>
          <w:rFonts w:ascii="Verdana" w:hAnsi="Verdana"/>
          <w:color w:val="FF0000"/>
        </w:rPr>
      </w:pPr>
      <w:r w:rsidRPr="002B0D30">
        <w:rPr>
          <w:rFonts w:ascii="Verdana" w:hAnsi="Verdana"/>
        </w:rPr>
        <w:t>Stichting Het Rode L</w:t>
      </w:r>
      <w:r w:rsidR="001C69BD" w:rsidRPr="002B0D30">
        <w:rPr>
          <w:rFonts w:ascii="Verdana" w:hAnsi="Verdana"/>
        </w:rPr>
        <w:t xml:space="preserve">int werkt met particulieren, organisaties en bedrijven die </w:t>
      </w:r>
      <w:r w:rsidR="00D02536" w:rsidRPr="002B0D30">
        <w:rPr>
          <w:rFonts w:ascii="Verdana" w:hAnsi="Verdana"/>
        </w:rPr>
        <w:t>incidenteel</w:t>
      </w:r>
      <w:r w:rsidR="001C69BD" w:rsidRPr="002B0D30">
        <w:rPr>
          <w:rFonts w:ascii="Verdana" w:hAnsi="Verdana"/>
        </w:rPr>
        <w:t xml:space="preserve"> een bedrag </w:t>
      </w:r>
      <w:r w:rsidR="00D02536" w:rsidRPr="002B0D30">
        <w:rPr>
          <w:rFonts w:ascii="Verdana" w:hAnsi="Verdana"/>
        </w:rPr>
        <w:t>storten</w:t>
      </w:r>
      <w:r w:rsidR="001C69BD" w:rsidRPr="002B0D30">
        <w:rPr>
          <w:rFonts w:ascii="Verdana" w:hAnsi="Verdana"/>
        </w:rPr>
        <w:t>.</w:t>
      </w:r>
    </w:p>
    <w:p w14:paraId="372ED314" w14:textId="3FF7D7D5" w:rsidR="00D02536" w:rsidRPr="002B0D30" w:rsidRDefault="00D02536">
      <w:pPr>
        <w:rPr>
          <w:rFonts w:ascii="Verdana" w:hAnsi="Verdana"/>
        </w:rPr>
      </w:pPr>
      <w:r w:rsidRPr="002B0D30">
        <w:rPr>
          <w:rFonts w:ascii="Verdana" w:hAnsi="Verdana"/>
        </w:rPr>
        <w:t>Vrienden doneren m</w:t>
      </w:r>
      <w:r w:rsidR="00DF7445" w:rsidRPr="002B0D30">
        <w:rPr>
          <w:rFonts w:ascii="Verdana" w:hAnsi="Verdana"/>
        </w:rPr>
        <w:t>aandelijks een bedrag van 3 euro</w:t>
      </w:r>
      <w:r w:rsidRPr="002B0D30">
        <w:rPr>
          <w:rFonts w:ascii="Verdana" w:hAnsi="Verdana"/>
        </w:rPr>
        <w:t>.</w:t>
      </w:r>
    </w:p>
    <w:p w14:paraId="5D478B6C" w14:textId="77777777" w:rsidR="00DF7445" w:rsidRPr="002B0D30" w:rsidRDefault="00DF7445">
      <w:pPr>
        <w:rPr>
          <w:rFonts w:ascii="Verdana" w:hAnsi="Verdana"/>
        </w:rPr>
      </w:pPr>
    </w:p>
    <w:p w14:paraId="0E169B73" w14:textId="77777777" w:rsidR="001C69BD" w:rsidRPr="002B0D30" w:rsidRDefault="001C69BD">
      <w:pPr>
        <w:rPr>
          <w:rFonts w:ascii="Verdana" w:hAnsi="Verdana"/>
        </w:rPr>
      </w:pPr>
    </w:p>
    <w:p w14:paraId="07824E5A" w14:textId="77777777" w:rsidR="00814782" w:rsidRPr="002B0D30" w:rsidRDefault="006951A6">
      <w:pPr>
        <w:rPr>
          <w:rFonts w:ascii="Verdana" w:hAnsi="Verdana"/>
          <w:b/>
        </w:rPr>
      </w:pPr>
      <w:r w:rsidRPr="002B0D30">
        <w:rPr>
          <w:rFonts w:ascii="Verdana" w:hAnsi="Verdana"/>
          <w:b/>
        </w:rPr>
        <w:t>Financieel beleid</w:t>
      </w:r>
    </w:p>
    <w:p w14:paraId="61CC5B1F" w14:textId="77777777" w:rsidR="00DF7445" w:rsidRPr="002B0D30" w:rsidRDefault="00DF7445">
      <w:pPr>
        <w:rPr>
          <w:rFonts w:ascii="Verdana" w:hAnsi="Verdana"/>
          <w:b/>
        </w:rPr>
      </w:pPr>
    </w:p>
    <w:p w14:paraId="29E1BBCA" w14:textId="1ADD9FD2" w:rsidR="00814782" w:rsidRPr="002B0D30" w:rsidRDefault="6A739023">
      <w:pPr>
        <w:rPr>
          <w:rFonts w:ascii="Verdana" w:hAnsi="Verdana"/>
        </w:rPr>
      </w:pPr>
      <w:r w:rsidRPr="002B0D30">
        <w:rPr>
          <w:rFonts w:ascii="Verdana" w:hAnsi="Verdana"/>
        </w:rPr>
        <w:t>1.  Subsidies, sponsoring en donaties;</w:t>
      </w:r>
    </w:p>
    <w:p w14:paraId="5D499B31" w14:textId="129C41BF" w:rsidR="00814782" w:rsidRPr="002B0D30" w:rsidRDefault="6A739023">
      <w:pPr>
        <w:rPr>
          <w:rFonts w:ascii="Verdana" w:hAnsi="Verdana"/>
        </w:rPr>
      </w:pPr>
      <w:r w:rsidRPr="002B0D30">
        <w:rPr>
          <w:rFonts w:ascii="Verdana" w:hAnsi="Verdana"/>
        </w:rPr>
        <w:t>2.  Schenkingen, erfstellingen en legaten; alsmede</w:t>
      </w:r>
    </w:p>
    <w:p w14:paraId="613BF6A0" w14:textId="000B4087" w:rsidR="00814782" w:rsidRPr="002B0D30" w:rsidRDefault="6A739023">
      <w:pPr>
        <w:rPr>
          <w:rFonts w:ascii="Verdana" w:hAnsi="Verdana"/>
        </w:rPr>
      </w:pPr>
      <w:r w:rsidRPr="002B0D30">
        <w:rPr>
          <w:rFonts w:ascii="Verdana" w:hAnsi="Verdana"/>
        </w:rPr>
        <w:t>3. Alle andere verkrijgingen en baten.</w:t>
      </w:r>
    </w:p>
    <w:p w14:paraId="6B82364C" w14:textId="77777777" w:rsidR="00814782" w:rsidRPr="002B0D30" w:rsidRDefault="00814782">
      <w:pPr>
        <w:rPr>
          <w:rFonts w:ascii="Verdana" w:hAnsi="Verdana"/>
        </w:rPr>
      </w:pPr>
    </w:p>
    <w:p w14:paraId="16763814" w14:textId="5123CB1F" w:rsidR="00814782" w:rsidRPr="002B0D30" w:rsidRDefault="6A739023">
      <w:pPr>
        <w:rPr>
          <w:rFonts w:ascii="Verdana" w:hAnsi="Verdana"/>
        </w:rPr>
      </w:pPr>
      <w:r w:rsidRPr="002B0D30">
        <w:rPr>
          <w:rFonts w:ascii="Verdana" w:hAnsi="Verdana"/>
        </w:rPr>
        <w:t>De</w:t>
      </w:r>
      <w:r w:rsidR="00A33ECD" w:rsidRPr="002B0D30">
        <w:rPr>
          <w:rFonts w:ascii="Verdana" w:hAnsi="Verdana"/>
        </w:rPr>
        <w:t xml:space="preserve"> Oprichtster van Stichting Het Rode lint mevrouw </w:t>
      </w:r>
      <w:r w:rsidR="002B0D30" w:rsidRPr="002B0D30">
        <w:rPr>
          <w:rFonts w:ascii="Verdana" w:hAnsi="Verdana"/>
        </w:rPr>
        <w:t xml:space="preserve">Gloria </w:t>
      </w:r>
      <w:proofErr w:type="spellStart"/>
      <w:r w:rsidR="002B0D30" w:rsidRPr="002B0D30">
        <w:rPr>
          <w:rFonts w:ascii="Verdana" w:hAnsi="Verdana"/>
        </w:rPr>
        <w:t>Summerville</w:t>
      </w:r>
      <w:proofErr w:type="spellEnd"/>
      <w:r w:rsidRPr="002B0D30">
        <w:rPr>
          <w:rFonts w:ascii="Verdana" w:hAnsi="Verdana"/>
        </w:rPr>
        <w:t>, stelt in overleg met het bestuur een plan op om het vermogen te doen toenemen om geplande begroting te halen.</w:t>
      </w:r>
    </w:p>
    <w:p w14:paraId="65344F55" w14:textId="77777777" w:rsidR="002B0D30" w:rsidRPr="002B0D30" w:rsidRDefault="002B0D30">
      <w:pPr>
        <w:rPr>
          <w:rFonts w:ascii="Verdana" w:hAnsi="Verdana"/>
        </w:rPr>
      </w:pPr>
    </w:p>
    <w:p w14:paraId="75124A1D" w14:textId="77777777" w:rsidR="00CB1DEE" w:rsidRDefault="00CB1DEE">
      <w:pPr>
        <w:rPr>
          <w:rFonts w:ascii="Verdana" w:hAnsi="Verdana"/>
          <w:b/>
        </w:rPr>
      </w:pPr>
    </w:p>
    <w:p w14:paraId="59B2403E" w14:textId="77777777" w:rsidR="00CB1DEE" w:rsidRDefault="00CB1DEE">
      <w:pPr>
        <w:rPr>
          <w:rFonts w:ascii="Verdana" w:hAnsi="Verdana"/>
          <w:b/>
        </w:rPr>
      </w:pPr>
    </w:p>
    <w:p w14:paraId="26577CF1" w14:textId="77777777" w:rsidR="00CB1DEE" w:rsidRDefault="00CB1DEE">
      <w:pPr>
        <w:rPr>
          <w:rFonts w:ascii="Verdana" w:hAnsi="Verdana"/>
          <w:b/>
        </w:rPr>
      </w:pPr>
    </w:p>
    <w:p w14:paraId="0560EB0B" w14:textId="77777777" w:rsidR="00CB1DEE" w:rsidRDefault="00CB1DEE">
      <w:pPr>
        <w:rPr>
          <w:rFonts w:ascii="Verdana" w:hAnsi="Verdana"/>
          <w:b/>
        </w:rPr>
      </w:pPr>
    </w:p>
    <w:p w14:paraId="7225AF07" w14:textId="77777777" w:rsidR="00CB1DEE" w:rsidRDefault="00CB1DEE">
      <w:pPr>
        <w:rPr>
          <w:rFonts w:ascii="Verdana" w:hAnsi="Verdana"/>
          <w:b/>
        </w:rPr>
      </w:pPr>
    </w:p>
    <w:p w14:paraId="2AB89BED" w14:textId="77777777" w:rsidR="00CB1DEE" w:rsidRDefault="00CB1DEE">
      <w:pPr>
        <w:rPr>
          <w:rFonts w:ascii="Verdana" w:hAnsi="Verdana"/>
          <w:b/>
        </w:rPr>
      </w:pPr>
    </w:p>
    <w:p w14:paraId="22D45F60" w14:textId="485BA424" w:rsidR="002B0D30" w:rsidRPr="002B0D30" w:rsidRDefault="002B0D30">
      <w:pPr>
        <w:rPr>
          <w:rFonts w:ascii="Verdana" w:hAnsi="Verdana"/>
          <w:b/>
        </w:rPr>
      </w:pPr>
      <w:r w:rsidRPr="002B0D30">
        <w:rPr>
          <w:rFonts w:ascii="Verdana" w:hAnsi="Verdana"/>
          <w:b/>
        </w:rPr>
        <w:t>Het Beloningsbeleid .</w:t>
      </w:r>
    </w:p>
    <w:p w14:paraId="6A0089E5" w14:textId="77777777" w:rsidR="00A33ECD" w:rsidRPr="002B0D30" w:rsidRDefault="00A33ECD">
      <w:pPr>
        <w:rPr>
          <w:rFonts w:ascii="Verdana" w:hAnsi="Verdana"/>
        </w:rPr>
      </w:pPr>
    </w:p>
    <w:p w14:paraId="2ED313D6" w14:textId="77777777" w:rsidR="00DF7445" w:rsidRPr="002B0D30" w:rsidRDefault="00DF7445" w:rsidP="00DF7445">
      <w:pPr>
        <w:rPr>
          <w:rFonts w:ascii="Verdana" w:hAnsi="Verdana"/>
        </w:rPr>
      </w:pPr>
      <w:r w:rsidRPr="002B0D30">
        <w:rPr>
          <w:rFonts w:ascii="Verdana" w:hAnsi="Verdana"/>
        </w:rPr>
        <w:t>Volgens artikel 3 van de statuten wordt het vermogen gevormd door:</w:t>
      </w:r>
    </w:p>
    <w:p w14:paraId="1424B505" w14:textId="77777777" w:rsidR="002B357A" w:rsidRPr="002B0D30" w:rsidRDefault="002B357A" w:rsidP="002B357A">
      <w:pPr>
        <w:rPr>
          <w:rFonts w:ascii="Verdana" w:hAnsi="Verdana"/>
        </w:rPr>
      </w:pPr>
      <w:r w:rsidRPr="002B0D30">
        <w:rPr>
          <w:rFonts w:ascii="Verdana" w:hAnsi="Verdana"/>
        </w:rPr>
        <w:t>Stichting Het Rode Lint heeft geen winstoogmerk en de bestuursleden ontvangen geen salaris voor hun werkzaamheden.</w:t>
      </w:r>
    </w:p>
    <w:p w14:paraId="3DCBA038" w14:textId="77777777" w:rsidR="009C5619" w:rsidRPr="002B0D30" w:rsidRDefault="009C5619" w:rsidP="002B357A">
      <w:pPr>
        <w:rPr>
          <w:rFonts w:ascii="Verdana" w:hAnsi="Verdana"/>
        </w:rPr>
      </w:pPr>
    </w:p>
    <w:p w14:paraId="48B830B9" w14:textId="77777777" w:rsidR="002B0D30" w:rsidRPr="002B0D30" w:rsidRDefault="009C5619" w:rsidP="002B357A">
      <w:pPr>
        <w:rPr>
          <w:rFonts w:ascii="Verdana" w:hAnsi="Verdana"/>
          <w:b/>
        </w:rPr>
      </w:pPr>
      <w:r w:rsidRPr="002B0D30">
        <w:rPr>
          <w:rFonts w:ascii="Verdana" w:hAnsi="Verdana"/>
          <w:b/>
        </w:rPr>
        <w:t>De bestuursleden krijgen onkostenvergoeding.</w:t>
      </w:r>
    </w:p>
    <w:p w14:paraId="17E17AC7" w14:textId="51C63B62" w:rsidR="009C5619" w:rsidRPr="002B0D30" w:rsidRDefault="002B0D30" w:rsidP="002B357A">
      <w:pPr>
        <w:rPr>
          <w:rFonts w:ascii="Verdana" w:hAnsi="Verdana"/>
        </w:rPr>
      </w:pPr>
      <w:r w:rsidRPr="002B0D30">
        <w:rPr>
          <w:rFonts w:ascii="Verdana" w:hAnsi="Verdana"/>
        </w:rPr>
        <w:t xml:space="preserve"> Zoals bepaald in de statuten van de Stichting Het Rode Lint ontvangen de bestuursleden geen beloning of salaris voor hun werkzaamheden welke zij verrichten voor de stichting. De werkzaamheden van de bestuursleden zijn geheel belangeloos en vrijwillig. Alleen de gemaakte onkosten kunnen de bestuursleden declareren d.m.v. een te overleggen bon bij de penningmeester. De te maken onkosten moeten wel vooraf geaccordeerd zijn door het bestuur.</w:t>
      </w:r>
    </w:p>
    <w:p w14:paraId="2FEC927D" w14:textId="77777777" w:rsidR="00814782" w:rsidRPr="002B0D30" w:rsidRDefault="00814782">
      <w:pPr>
        <w:rPr>
          <w:rFonts w:ascii="Verdana" w:hAnsi="Verdana"/>
        </w:rPr>
      </w:pPr>
      <w:r w:rsidRPr="002B0D30">
        <w:rPr>
          <w:rFonts w:ascii="Verdana" w:hAnsi="Verdana"/>
        </w:rPr>
        <w:t>In geen geval zullen betalingsverplichtingen aan gedaan worden die niet gedekt zijn door beschikbaar vermogen.</w:t>
      </w:r>
    </w:p>
    <w:p w14:paraId="3D7B93FE" w14:textId="77777777" w:rsidR="00814782" w:rsidRPr="002B0D30" w:rsidRDefault="00814782">
      <w:pPr>
        <w:rPr>
          <w:rFonts w:ascii="Verdana" w:hAnsi="Verdana"/>
        </w:rPr>
      </w:pPr>
      <w:r w:rsidRPr="002B0D30">
        <w:rPr>
          <w:rFonts w:ascii="Verdana" w:hAnsi="Verdana"/>
        </w:rPr>
        <w:t>In geen geval</w:t>
      </w:r>
      <w:r w:rsidR="00DC2183" w:rsidRPr="002B0D30">
        <w:rPr>
          <w:rFonts w:ascii="Verdana" w:hAnsi="Verdana"/>
        </w:rPr>
        <w:t xml:space="preserve"> zal vermogen belegd worden om een manier waarop het ris</w:t>
      </w:r>
      <w:r w:rsidR="00CF7BDF" w:rsidRPr="002B0D30">
        <w:rPr>
          <w:rFonts w:ascii="Verdana" w:hAnsi="Verdana"/>
        </w:rPr>
        <w:t>i</w:t>
      </w:r>
      <w:r w:rsidR="00DC2183" w:rsidRPr="002B0D30">
        <w:rPr>
          <w:rFonts w:ascii="Verdana" w:hAnsi="Verdana"/>
        </w:rPr>
        <w:t>co wordt gelopen dat vermogen afneemt door belegging.</w:t>
      </w:r>
    </w:p>
    <w:p w14:paraId="0B33345F" w14:textId="391B664F" w:rsidR="002B0D30" w:rsidRPr="002B0D30" w:rsidRDefault="00DC2183">
      <w:pPr>
        <w:rPr>
          <w:rFonts w:ascii="Verdana" w:hAnsi="Verdana"/>
        </w:rPr>
      </w:pPr>
      <w:r w:rsidRPr="002B0D30">
        <w:rPr>
          <w:rFonts w:ascii="Verdana" w:hAnsi="Verdana"/>
        </w:rPr>
        <w:t>Het eigen vermogen zal beperkt worden en/of blijven tot een hoeveelheid die nodig is om de continuïteit</w:t>
      </w:r>
      <w:r w:rsidR="002B0D30" w:rsidRPr="002B0D30">
        <w:rPr>
          <w:rFonts w:ascii="Verdana" w:hAnsi="Verdana"/>
        </w:rPr>
        <w:t xml:space="preserve"> van de stichting te waarborgen.</w:t>
      </w:r>
    </w:p>
    <w:p w14:paraId="685A5E6A" w14:textId="77777777" w:rsidR="006951A6" w:rsidRPr="002B0D30" w:rsidRDefault="006951A6">
      <w:pPr>
        <w:rPr>
          <w:rFonts w:ascii="Verdana" w:hAnsi="Verdana"/>
        </w:rPr>
      </w:pPr>
    </w:p>
    <w:p w14:paraId="59845D1C" w14:textId="4EF43E98" w:rsidR="006951A6" w:rsidRPr="002B0D30" w:rsidRDefault="00D02536">
      <w:pPr>
        <w:rPr>
          <w:rFonts w:ascii="Verdana" w:hAnsi="Verdana"/>
        </w:rPr>
      </w:pPr>
      <w:r w:rsidRPr="002B0D30">
        <w:rPr>
          <w:rFonts w:ascii="Verdana" w:hAnsi="Verdana"/>
        </w:rPr>
        <w:t>De</w:t>
      </w:r>
      <w:r w:rsidR="006951A6" w:rsidRPr="002B0D30">
        <w:rPr>
          <w:rFonts w:ascii="Verdana" w:hAnsi="Verdana"/>
        </w:rPr>
        <w:t xml:space="preserve"> </w:t>
      </w:r>
      <w:r w:rsidR="002B0D30" w:rsidRPr="002B0D30">
        <w:rPr>
          <w:rFonts w:ascii="Verdana" w:hAnsi="Verdana"/>
        </w:rPr>
        <w:t>Financiël</w:t>
      </w:r>
      <w:r w:rsidRPr="002B0D30">
        <w:rPr>
          <w:rFonts w:ascii="Verdana" w:hAnsi="Verdana"/>
        </w:rPr>
        <w:t>e</w:t>
      </w:r>
      <w:r w:rsidR="006951A6" w:rsidRPr="002B0D30">
        <w:rPr>
          <w:rFonts w:ascii="Verdana" w:hAnsi="Verdana"/>
        </w:rPr>
        <w:t xml:space="preserve"> situatie van St</w:t>
      </w:r>
      <w:r w:rsidR="003E6FA9" w:rsidRPr="002B0D30">
        <w:rPr>
          <w:rFonts w:ascii="Verdana" w:hAnsi="Verdana"/>
        </w:rPr>
        <w:t>ichting Het R</w:t>
      </w:r>
      <w:r w:rsidR="006951A6" w:rsidRPr="002B0D30">
        <w:rPr>
          <w:rFonts w:ascii="Verdana" w:hAnsi="Verdana"/>
        </w:rPr>
        <w:t>ode Lint is volledig openbaar.</w:t>
      </w:r>
    </w:p>
    <w:p w14:paraId="6710E593" w14:textId="77777777" w:rsidR="006951A6" w:rsidRPr="002B0D30" w:rsidRDefault="006951A6">
      <w:pPr>
        <w:rPr>
          <w:rFonts w:ascii="Verdana" w:hAnsi="Verdana"/>
        </w:rPr>
      </w:pPr>
      <w:r w:rsidRPr="002B0D30">
        <w:rPr>
          <w:rFonts w:ascii="Verdana" w:hAnsi="Verdana"/>
        </w:rPr>
        <w:t xml:space="preserve">Het </w:t>
      </w:r>
      <w:r w:rsidR="00D02536" w:rsidRPr="002B0D30">
        <w:rPr>
          <w:rFonts w:ascii="Verdana" w:hAnsi="Verdana"/>
        </w:rPr>
        <w:t>Financieel</w:t>
      </w:r>
      <w:r w:rsidRPr="002B0D30">
        <w:rPr>
          <w:rFonts w:ascii="Verdana" w:hAnsi="Verdana"/>
        </w:rPr>
        <w:t xml:space="preserve"> </w:t>
      </w:r>
      <w:r w:rsidR="00D02536" w:rsidRPr="002B0D30">
        <w:rPr>
          <w:rFonts w:ascii="Verdana" w:hAnsi="Verdana"/>
        </w:rPr>
        <w:t>jaarverslag</w:t>
      </w:r>
      <w:r w:rsidRPr="002B0D30">
        <w:rPr>
          <w:rFonts w:ascii="Verdana" w:hAnsi="Verdana"/>
        </w:rPr>
        <w:t xml:space="preserve"> zal in de toekomst op de website worden </w:t>
      </w:r>
      <w:r w:rsidR="00D02536" w:rsidRPr="002B0D30">
        <w:rPr>
          <w:rFonts w:ascii="Verdana" w:hAnsi="Verdana"/>
        </w:rPr>
        <w:t>geplaatst</w:t>
      </w:r>
    </w:p>
    <w:p w14:paraId="135A47F6" w14:textId="77777777" w:rsidR="004D648A" w:rsidRPr="002B0D30" w:rsidRDefault="004D648A">
      <w:pPr>
        <w:rPr>
          <w:rFonts w:ascii="Verdana" w:hAnsi="Verdana"/>
        </w:rPr>
      </w:pPr>
    </w:p>
    <w:p w14:paraId="1C2B0B7E" w14:textId="77777777" w:rsidR="00814782" w:rsidRPr="002B0D30" w:rsidRDefault="00814782">
      <w:pPr>
        <w:rPr>
          <w:rFonts w:ascii="Verdana" w:hAnsi="Verdana"/>
        </w:rPr>
      </w:pPr>
    </w:p>
    <w:p w14:paraId="41494305" w14:textId="77777777" w:rsidR="00C612A7" w:rsidRPr="002B0D30" w:rsidRDefault="00C612A7">
      <w:pPr>
        <w:rPr>
          <w:rFonts w:ascii="Verdana" w:hAnsi="Verdana"/>
        </w:rPr>
      </w:pPr>
    </w:p>
    <w:p w14:paraId="3EACBB09" w14:textId="77777777" w:rsidR="00C612A7" w:rsidRPr="002B0D30" w:rsidRDefault="00C612A7">
      <w:pPr>
        <w:rPr>
          <w:rFonts w:ascii="Verdana" w:hAnsi="Verdana"/>
        </w:rPr>
      </w:pPr>
    </w:p>
    <w:p w14:paraId="6133E96F" w14:textId="77777777" w:rsidR="00C612A7" w:rsidRPr="002B0D30" w:rsidRDefault="00C612A7">
      <w:pPr>
        <w:rPr>
          <w:rFonts w:ascii="Verdana" w:hAnsi="Verdana"/>
        </w:rPr>
      </w:pPr>
    </w:p>
    <w:p w14:paraId="529D0D4C" w14:textId="77777777" w:rsidR="00C612A7" w:rsidRPr="002B0D30" w:rsidRDefault="00C612A7">
      <w:pPr>
        <w:rPr>
          <w:rFonts w:ascii="Verdana" w:hAnsi="Verdana"/>
        </w:rPr>
      </w:pPr>
    </w:p>
    <w:p w14:paraId="7B7CF62A" w14:textId="77777777" w:rsidR="00C612A7" w:rsidRPr="002B0D30" w:rsidRDefault="00C612A7">
      <w:pPr>
        <w:rPr>
          <w:rFonts w:ascii="Verdana" w:hAnsi="Verdana"/>
        </w:rPr>
      </w:pPr>
    </w:p>
    <w:p w14:paraId="6A885E29" w14:textId="77777777" w:rsidR="00C612A7" w:rsidRPr="002B0D30" w:rsidRDefault="00C612A7">
      <w:pPr>
        <w:rPr>
          <w:rFonts w:ascii="Verdana" w:hAnsi="Verdana"/>
        </w:rPr>
      </w:pPr>
    </w:p>
    <w:p w14:paraId="673C81C3" w14:textId="77777777" w:rsidR="00C612A7" w:rsidRPr="002B0D30" w:rsidRDefault="00C612A7">
      <w:pPr>
        <w:rPr>
          <w:rFonts w:ascii="Verdana" w:hAnsi="Verdana"/>
        </w:rPr>
      </w:pPr>
    </w:p>
    <w:p w14:paraId="440B919B" w14:textId="77777777" w:rsidR="00C612A7" w:rsidRPr="002B0D30" w:rsidRDefault="00C612A7">
      <w:pPr>
        <w:rPr>
          <w:rFonts w:ascii="Verdana" w:hAnsi="Verdana"/>
        </w:rPr>
      </w:pPr>
    </w:p>
    <w:p w14:paraId="04C6DAB9" w14:textId="77777777" w:rsidR="00C612A7" w:rsidRPr="002B0D30" w:rsidRDefault="00C612A7">
      <w:pPr>
        <w:rPr>
          <w:rFonts w:ascii="Verdana" w:hAnsi="Verdana"/>
        </w:rPr>
      </w:pPr>
    </w:p>
    <w:p w14:paraId="1B7DBFAE" w14:textId="77777777" w:rsidR="00C612A7" w:rsidRPr="002B0D30" w:rsidRDefault="00C612A7">
      <w:pPr>
        <w:rPr>
          <w:rFonts w:ascii="Verdana" w:hAnsi="Verdana"/>
        </w:rPr>
      </w:pPr>
    </w:p>
    <w:p w14:paraId="04AB51D3" w14:textId="77777777" w:rsidR="00C612A7" w:rsidRPr="002B0D30" w:rsidRDefault="00C612A7">
      <w:pPr>
        <w:rPr>
          <w:rFonts w:ascii="Verdana" w:hAnsi="Verdana"/>
        </w:rPr>
      </w:pPr>
    </w:p>
    <w:p w14:paraId="3B8B6505" w14:textId="77777777" w:rsidR="00C612A7" w:rsidRPr="002B0D30" w:rsidRDefault="00C612A7">
      <w:pPr>
        <w:rPr>
          <w:rFonts w:ascii="Verdana" w:hAnsi="Verdana"/>
        </w:rPr>
      </w:pPr>
    </w:p>
    <w:p w14:paraId="1197EE9D" w14:textId="77777777" w:rsidR="00C612A7" w:rsidRPr="002B0D30" w:rsidRDefault="00C612A7">
      <w:pPr>
        <w:rPr>
          <w:rFonts w:ascii="Verdana" w:hAnsi="Verdana"/>
        </w:rPr>
      </w:pPr>
    </w:p>
    <w:p w14:paraId="595E88CF" w14:textId="77777777" w:rsidR="00C612A7" w:rsidRPr="002B0D30" w:rsidRDefault="00C612A7">
      <w:pPr>
        <w:rPr>
          <w:rFonts w:ascii="Verdana" w:hAnsi="Verdana"/>
        </w:rPr>
      </w:pPr>
    </w:p>
    <w:p w14:paraId="3617F9BC" w14:textId="77777777" w:rsidR="00C612A7" w:rsidRPr="002B0D30" w:rsidRDefault="00C612A7">
      <w:pPr>
        <w:rPr>
          <w:rFonts w:ascii="Verdana" w:hAnsi="Verdana"/>
        </w:rPr>
      </w:pPr>
    </w:p>
    <w:p w14:paraId="66E0C8EF" w14:textId="77777777" w:rsidR="00C612A7" w:rsidRPr="002B0D30" w:rsidRDefault="00C612A7">
      <w:pPr>
        <w:rPr>
          <w:rFonts w:ascii="Verdana" w:hAnsi="Verdana"/>
        </w:rPr>
      </w:pPr>
    </w:p>
    <w:p w14:paraId="04DBB7F4" w14:textId="77777777" w:rsidR="00C612A7" w:rsidRPr="002B0D30" w:rsidRDefault="00C612A7">
      <w:pPr>
        <w:rPr>
          <w:rFonts w:ascii="Verdana" w:hAnsi="Verdana"/>
        </w:rPr>
      </w:pPr>
    </w:p>
    <w:p w14:paraId="669BB752" w14:textId="77777777" w:rsidR="00C612A7" w:rsidRPr="002B0D30" w:rsidRDefault="00C612A7">
      <w:pPr>
        <w:rPr>
          <w:rFonts w:ascii="Verdana" w:hAnsi="Verdana"/>
        </w:rPr>
      </w:pPr>
    </w:p>
    <w:p w14:paraId="2337CA82" w14:textId="77777777" w:rsidR="00C612A7" w:rsidRPr="002B0D30" w:rsidRDefault="00C612A7">
      <w:pPr>
        <w:rPr>
          <w:rFonts w:ascii="Verdana" w:hAnsi="Verdana"/>
        </w:rPr>
      </w:pPr>
    </w:p>
    <w:p w14:paraId="59FB2ED2" w14:textId="77777777" w:rsidR="00C612A7" w:rsidRPr="002B0D30" w:rsidRDefault="00C612A7">
      <w:pPr>
        <w:rPr>
          <w:rFonts w:ascii="Verdana" w:hAnsi="Verdana"/>
        </w:rPr>
      </w:pPr>
    </w:p>
    <w:p w14:paraId="38B2C66C" w14:textId="77777777" w:rsidR="00C612A7" w:rsidRPr="002B0D30" w:rsidRDefault="00C612A7">
      <w:pPr>
        <w:rPr>
          <w:rFonts w:ascii="Verdana" w:hAnsi="Verdana"/>
        </w:rPr>
      </w:pPr>
    </w:p>
    <w:p w14:paraId="3D2F0A85" w14:textId="77777777" w:rsidR="00C612A7" w:rsidRPr="002B0D30" w:rsidRDefault="00C612A7">
      <w:pPr>
        <w:rPr>
          <w:rFonts w:ascii="Verdana" w:hAnsi="Verdana"/>
        </w:rPr>
      </w:pPr>
    </w:p>
    <w:p w14:paraId="0A3758F1" w14:textId="77777777" w:rsidR="00C612A7" w:rsidRPr="002B0D30" w:rsidRDefault="00C612A7">
      <w:pPr>
        <w:rPr>
          <w:rFonts w:ascii="Verdana" w:hAnsi="Verdana"/>
        </w:rPr>
      </w:pPr>
    </w:p>
    <w:p w14:paraId="38DD7C03" w14:textId="77777777" w:rsidR="00C612A7" w:rsidRPr="002B0D30" w:rsidRDefault="00C612A7">
      <w:pPr>
        <w:rPr>
          <w:rFonts w:ascii="Verdana" w:hAnsi="Verdana"/>
        </w:rPr>
      </w:pPr>
    </w:p>
    <w:sectPr w:rsidR="00C612A7" w:rsidRPr="002B0D30" w:rsidSect="00CB1DE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49D0F4" w14:textId="77777777" w:rsidR="0066059A" w:rsidRDefault="0066059A">
      <w:r>
        <w:separator/>
      </w:r>
    </w:p>
  </w:endnote>
  <w:endnote w:type="continuationSeparator" w:id="0">
    <w:p w14:paraId="4088D66C" w14:textId="77777777" w:rsidR="0066059A" w:rsidRDefault="0066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D5748" w14:textId="77777777" w:rsidR="00E57ADB" w:rsidRDefault="00E57ADB">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18B5B" w14:textId="66D1A70C" w:rsidR="00133026" w:rsidRDefault="00133026">
    <w:pPr>
      <w:pStyle w:val="Voettekst"/>
    </w:pPr>
    <w:r>
      <w:t xml:space="preserve">Stichting Het Rode Lint                                                RSIN / Fiscale nummer   </w:t>
    </w:r>
    <w:r w:rsidR="00521824">
      <w:t xml:space="preserve"> </w:t>
    </w:r>
    <w:r>
      <w:t xml:space="preserve"> 853777081</w:t>
    </w:r>
  </w:p>
  <w:p w14:paraId="1F957442" w14:textId="2852FD0F" w:rsidR="00133026" w:rsidRDefault="00133026">
    <w:pPr>
      <w:pStyle w:val="Voettekst"/>
    </w:pPr>
    <w:r>
      <w:t xml:space="preserve">Heer Danielstraat no 18                                                KVK nummer                  </w:t>
    </w:r>
    <w:r w:rsidR="00521824">
      <w:t xml:space="preserve">   </w:t>
    </w:r>
    <w:r>
      <w:t xml:space="preserve"> 60130261</w:t>
    </w:r>
  </w:p>
  <w:p w14:paraId="7F95F652" w14:textId="5D726B9B" w:rsidR="00133026" w:rsidRDefault="00133026">
    <w:pPr>
      <w:pStyle w:val="Voettekst"/>
    </w:pPr>
    <w:r>
      <w:t xml:space="preserve">3073 DD                                               </w:t>
    </w:r>
    <w:r w:rsidR="00521824">
      <w:t xml:space="preserve">                        Rek.no            NL82INGB0006426831</w:t>
    </w:r>
  </w:p>
  <w:p w14:paraId="1BE64B35" w14:textId="68971BE8" w:rsidR="00133026" w:rsidRDefault="00133026">
    <w:pPr>
      <w:pStyle w:val="Voettekst"/>
    </w:pPr>
    <w:r>
      <w:t>Rotterdam</w:t>
    </w:r>
  </w:p>
  <w:p w14:paraId="36F9D904" w14:textId="77777777" w:rsidR="009C5619" w:rsidRDefault="009C5619">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30017" w14:textId="77777777" w:rsidR="00E57ADB" w:rsidRDefault="00E57AD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63706E" w14:textId="77777777" w:rsidR="0066059A" w:rsidRDefault="0066059A">
      <w:r>
        <w:separator/>
      </w:r>
    </w:p>
  </w:footnote>
  <w:footnote w:type="continuationSeparator" w:id="0">
    <w:p w14:paraId="6D373B03" w14:textId="77777777" w:rsidR="0066059A" w:rsidRDefault="00660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C3472" w14:textId="77777777" w:rsidR="00E57ADB" w:rsidRDefault="00E57ADB">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C71CF" w14:textId="30F100C0" w:rsidR="00521824" w:rsidRDefault="00C12C11" w:rsidP="00DF7445">
    <w:pPr>
      <w:pStyle w:val="Koptekst"/>
    </w:pPr>
    <w:r w:rsidRPr="00C12C11">
      <w:t xml:space="preserve"> </w:t>
    </w:r>
    <w:r w:rsidR="00DF7445">
      <w:rPr>
        <w:noProof/>
      </w:rPr>
      <w:drawing>
        <wp:inline distT="0" distB="0" distL="0" distR="0" wp14:anchorId="28B69600" wp14:editId="2306905D">
          <wp:extent cx="5760720" cy="2378075"/>
          <wp:effectExtent l="76200" t="76200" r="87630" b="10699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et Rode Lin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237807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14:paraId="7081588E" w14:textId="77777777" w:rsidR="00C12C11" w:rsidRDefault="00C12C11">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02BCB" w14:textId="77777777" w:rsidR="00E57ADB" w:rsidRDefault="00E57ADB">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B33862"/>
    <w:multiLevelType w:val="hybridMultilevel"/>
    <w:tmpl w:val="CE0ACF48"/>
    <w:lvl w:ilvl="0" w:tplc="A1BC10F4">
      <w:start w:val="3073"/>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2A7"/>
    <w:rsid w:val="00021DCF"/>
    <w:rsid w:val="000611C7"/>
    <w:rsid w:val="00116EF5"/>
    <w:rsid w:val="00133026"/>
    <w:rsid w:val="001C69BD"/>
    <w:rsid w:val="001D7729"/>
    <w:rsid w:val="00263D64"/>
    <w:rsid w:val="002B0D30"/>
    <w:rsid w:val="002B357A"/>
    <w:rsid w:val="00331125"/>
    <w:rsid w:val="00355693"/>
    <w:rsid w:val="003E6FA9"/>
    <w:rsid w:val="0040423E"/>
    <w:rsid w:val="0048666F"/>
    <w:rsid w:val="004D648A"/>
    <w:rsid w:val="00516BBA"/>
    <w:rsid w:val="00521824"/>
    <w:rsid w:val="005A4C31"/>
    <w:rsid w:val="005D4E9B"/>
    <w:rsid w:val="0065434B"/>
    <w:rsid w:val="0066059A"/>
    <w:rsid w:val="00687049"/>
    <w:rsid w:val="006951A6"/>
    <w:rsid w:val="006A2451"/>
    <w:rsid w:val="006E5CD0"/>
    <w:rsid w:val="006E7DEF"/>
    <w:rsid w:val="007E7B0B"/>
    <w:rsid w:val="00814782"/>
    <w:rsid w:val="008232B3"/>
    <w:rsid w:val="008B7DDC"/>
    <w:rsid w:val="008C4518"/>
    <w:rsid w:val="00903770"/>
    <w:rsid w:val="00941F91"/>
    <w:rsid w:val="009C5619"/>
    <w:rsid w:val="00A33ECD"/>
    <w:rsid w:val="00B709C4"/>
    <w:rsid w:val="00B80293"/>
    <w:rsid w:val="00BC1810"/>
    <w:rsid w:val="00C12C11"/>
    <w:rsid w:val="00C612A7"/>
    <w:rsid w:val="00CB1DEE"/>
    <w:rsid w:val="00CF7BDF"/>
    <w:rsid w:val="00D02536"/>
    <w:rsid w:val="00D0530F"/>
    <w:rsid w:val="00D136FE"/>
    <w:rsid w:val="00D627E3"/>
    <w:rsid w:val="00DC2183"/>
    <w:rsid w:val="00DF29B0"/>
    <w:rsid w:val="00DF7445"/>
    <w:rsid w:val="00E04049"/>
    <w:rsid w:val="00E57ADB"/>
    <w:rsid w:val="00E65804"/>
    <w:rsid w:val="00F22325"/>
    <w:rsid w:val="00FA2F07"/>
    <w:rsid w:val="5B10F68C"/>
    <w:rsid w:val="6A73902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090A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C612A7"/>
    <w:pPr>
      <w:tabs>
        <w:tab w:val="center" w:pos="4536"/>
        <w:tab w:val="right" w:pos="9072"/>
      </w:tabs>
    </w:pPr>
  </w:style>
  <w:style w:type="paragraph" w:styleId="Voettekst">
    <w:name w:val="footer"/>
    <w:basedOn w:val="Standaard"/>
    <w:link w:val="VoettekstChar"/>
    <w:uiPriority w:val="99"/>
    <w:rsid w:val="00C612A7"/>
    <w:pPr>
      <w:tabs>
        <w:tab w:val="center" w:pos="4536"/>
        <w:tab w:val="right" w:pos="9072"/>
      </w:tabs>
    </w:pPr>
  </w:style>
  <w:style w:type="table" w:styleId="Tabelraster">
    <w:name w:val="Table Grid"/>
    <w:basedOn w:val="Standaardtabel"/>
    <w:rsid w:val="00C61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C612A7"/>
    <w:rPr>
      <w:color w:val="0000FF"/>
      <w:u w:val="single"/>
    </w:rPr>
  </w:style>
  <w:style w:type="paragraph" w:styleId="Documentstructuur">
    <w:name w:val="Document Map"/>
    <w:basedOn w:val="Standaard"/>
    <w:semiHidden/>
    <w:rsid w:val="007E7B0B"/>
    <w:pPr>
      <w:shd w:val="clear" w:color="auto" w:fill="000080"/>
    </w:pPr>
    <w:rPr>
      <w:rFonts w:ascii="Tahoma" w:hAnsi="Tahoma" w:cs="Tahoma"/>
      <w:sz w:val="20"/>
      <w:szCs w:val="20"/>
    </w:rPr>
  </w:style>
  <w:style w:type="character" w:styleId="Paginanummer">
    <w:name w:val="page number"/>
    <w:basedOn w:val="Standaardalinea-lettertype"/>
    <w:rsid w:val="00CF7BDF"/>
  </w:style>
  <w:style w:type="character" w:customStyle="1" w:styleId="KoptekstChar">
    <w:name w:val="Koptekst Char"/>
    <w:basedOn w:val="Standaardalinea-lettertype"/>
    <w:link w:val="Koptekst"/>
    <w:uiPriority w:val="99"/>
    <w:rsid w:val="00133026"/>
    <w:rPr>
      <w:sz w:val="24"/>
      <w:szCs w:val="24"/>
      <w:lang w:eastAsia="nl-NL"/>
    </w:rPr>
  </w:style>
  <w:style w:type="character" w:customStyle="1" w:styleId="VoettekstChar">
    <w:name w:val="Voettekst Char"/>
    <w:basedOn w:val="Standaardalinea-lettertype"/>
    <w:link w:val="Voettekst"/>
    <w:uiPriority w:val="99"/>
    <w:rsid w:val="00133026"/>
    <w:rPr>
      <w:sz w:val="24"/>
      <w:szCs w:val="24"/>
      <w:lang w:eastAsia="nl-NL"/>
    </w:rPr>
  </w:style>
  <w:style w:type="paragraph" w:styleId="Ballontekst">
    <w:name w:val="Balloon Text"/>
    <w:basedOn w:val="Standaard"/>
    <w:link w:val="BallontekstChar"/>
    <w:rsid w:val="00133026"/>
    <w:rPr>
      <w:rFonts w:ascii="Tahoma" w:hAnsi="Tahoma" w:cs="Tahoma"/>
      <w:sz w:val="16"/>
      <w:szCs w:val="16"/>
    </w:rPr>
  </w:style>
  <w:style w:type="character" w:customStyle="1" w:styleId="BallontekstChar">
    <w:name w:val="Ballontekst Char"/>
    <w:basedOn w:val="Standaardalinea-lettertype"/>
    <w:link w:val="Ballontekst"/>
    <w:rsid w:val="00133026"/>
    <w:rPr>
      <w:rFonts w:ascii="Tahoma"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C612A7"/>
    <w:pPr>
      <w:tabs>
        <w:tab w:val="center" w:pos="4536"/>
        <w:tab w:val="right" w:pos="9072"/>
      </w:tabs>
    </w:pPr>
  </w:style>
  <w:style w:type="paragraph" w:styleId="Voettekst">
    <w:name w:val="footer"/>
    <w:basedOn w:val="Standaard"/>
    <w:link w:val="VoettekstChar"/>
    <w:uiPriority w:val="99"/>
    <w:rsid w:val="00C612A7"/>
    <w:pPr>
      <w:tabs>
        <w:tab w:val="center" w:pos="4536"/>
        <w:tab w:val="right" w:pos="9072"/>
      </w:tabs>
    </w:pPr>
  </w:style>
  <w:style w:type="table" w:styleId="Tabelraster">
    <w:name w:val="Table Grid"/>
    <w:basedOn w:val="Standaardtabel"/>
    <w:rsid w:val="00C61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C612A7"/>
    <w:rPr>
      <w:color w:val="0000FF"/>
      <w:u w:val="single"/>
    </w:rPr>
  </w:style>
  <w:style w:type="paragraph" w:styleId="Documentstructuur">
    <w:name w:val="Document Map"/>
    <w:basedOn w:val="Standaard"/>
    <w:semiHidden/>
    <w:rsid w:val="007E7B0B"/>
    <w:pPr>
      <w:shd w:val="clear" w:color="auto" w:fill="000080"/>
    </w:pPr>
    <w:rPr>
      <w:rFonts w:ascii="Tahoma" w:hAnsi="Tahoma" w:cs="Tahoma"/>
      <w:sz w:val="20"/>
      <w:szCs w:val="20"/>
    </w:rPr>
  </w:style>
  <w:style w:type="character" w:styleId="Paginanummer">
    <w:name w:val="page number"/>
    <w:basedOn w:val="Standaardalinea-lettertype"/>
    <w:rsid w:val="00CF7BDF"/>
  </w:style>
  <w:style w:type="character" w:customStyle="1" w:styleId="KoptekstChar">
    <w:name w:val="Koptekst Char"/>
    <w:basedOn w:val="Standaardalinea-lettertype"/>
    <w:link w:val="Koptekst"/>
    <w:uiPriority w:val="99"/>
    <w:rsid w:val="00133026"/>
    <w:rPr>
      <w:sz w:val="24"/>
      <w:szCs w:val="24"/>
      <w:lang w:eastAsia="nl-NL"/>
    </w:rPr>
  </w:style>
  <w:style w:type="character" w:customStyle="1" w:styleId="VoettekstChar">
    <w:name w:val="Voettekst Char"/>
    <w:basedOn w:val="Standaardalinea-lettertype"/>
    <w:link w:val="Voettekst"/>
    <w:uiPriority w:val="99"/>
    <w:rsid w:val="00133026"/>
    <w:rPr>
      <w:sz w:val="24"/>
      <w:szCs w:val="24"/>
      <w:lang w:eastAsia="nl-NL"/>
    </w:rPr>
  </w:style>
  <w:style w:type="paragraph" w:styleId="Ballontekst">
    <w:name w:val="Balloon Text"/>
    <w:basedOn w:val="Standaard"/>
    <w:link w:val="BallontekstChar"/>
    <w:rsid w:val="00133026"/>
    <w:rPr>
      <w:rFonts w:ascii="Tahoma" w:hAnsi="Tahoma" w:cs="Tahoma"/>
      <w:sz w:val="16"/>
      <w:szCs w:val="16"/>
    </w:rPr>
  </w:style>
  <w:style w:type="character" w:customStyle="1" w:styleId="BallontekstChar">
    <w:name w:val="Ballontekst Char"/>
    <w:basedOn w:val="Standaardalinea-lettertype"/>
    <w:link w:val="Ballontekst"/>
    <w:rsid w:val="00133026"/>
    <w:rPr>
      <w:rFonts w:ascii="Tahoma"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1016</Words>
  <Characters>5593</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Beleidsplan 2016 – 2019</vt:lpstr>
    </vt:vector>
  </TitlesOfParts>
  <Company>Unattended</Company>
  <LinksUpToDate>false</LinksUpToDate>
  <CharactersWithSpaces>6596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Beleidsplan 2016 – 2019</dc:title>
  <dc:creator>kees</dc:creator>
  <cp:lastModifiedBy>user</cp:lastModifiedBy>
  <cp:revision>4</cp:revision>
  <dcterms:created xsi:type="dcterms:W3CDTF">2016-08-22T07:12:00Z</dcterms:created>
  <dcterms:modified xsi:type="dcterms:W3CDTF">2016-08-22T15:14:00Z</dcterms:modified>
</cp:coreProperties>
</file>