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EE31" w14:textId="78E34B91" w:rsidR="00252A19" w:rsidRDefault="00252A19" w:rsidP="00620B22">
      <w:pPr>
        <w:rPr>
          <w:rFonts w:ascii="Calibri" w:eastAsia="Times New Roman" w:hAnsi="Calibri" w:cs="Calibri"/>
          <w:color w:val="355E8E"/>
          <w:sz w:val="32"/>
          <w:szCs w:val="32"/>
          <w:lang w:val="nl-NL" w:eastAsia="zh-CN"/>
        </w:rPr>
      </w:pPr>
      <w:r w:rsidRPr="00252A19">
        <w:rPr>
          <w:rFonts w:ascii="Calibri" w:eastAsia="Times New Roman" w:hAnsi="Calibri" w:cs="Calibri"/>
          <w:color w:val="355E8E"/>
          <w:sz w:val="32"/>
          <w:szCs w:val="32"/>
          <w:lang w:val="nl-NL" w:eastAsia="zh-CN"/>
        </w:rPr>
        <w:t>BELEIDSPLAN 20</w:t>
      </w:r>
      <w:r>
        <w:rPr>
          <w:rFonts w:ascii="Calibri" w:eastAsia="Times New Roman" w:hAnsi="Calibri" w:cs="Calibri"/>
          <w:color w:val="355E8E"/>
          <w:sz w:val="32"/>
          <w:szCs w:val="32"/>
          <w:lang w:val="nl-NL" w:eastAsia="zh-CN"/>
        </w:rPr>
        <w:t>22-2025</w:t>
      </w:r>
      <w:r w:rsidRPr="00252A19">
        <w:rPr>
          <w:rFonts w:ascii="Calibri" w:eastAsia="Times New Roman" w:hAnsi="Calibri" w:cs="Calibri"/>
          <w:color w:val="355E8E"/>
          <w:sz w:val="32"/>
          <w:szCs w:val="32"/>
          <w:lang w:val="nl-NL" w:eastAsia="zh-CN"/>
        </w:rPr>
        <w:t xml:space="preserve"> </w:t>
      </w:r>
    </w:p>
    <w:p w14:paraId="42D6FC93" w14:textId="307D036F" w:rsidR="00620B22" w:rsidRPr="00252A19" w:rsidRDefault="00620B22" w:rsidP="00620B22">
      <w:pPr>
        <w:rPr>
          <w:rFonts w:eastAsia="Times New Roman"/>
          <w:lang w:val="nl-NL" w:eastAsia="zh-CN"/>
        </w:rPr>
      </w:pPr>
      <w:r>
        <w:rPr>
          <w:rFonts w:ascii="Calibri" w:eastAsia="Times New Roman" w:hAnsi="Calibri" w:cs="Calibri"/>
          <w:color w:val="355E8E"/>
          <w:sz w:val="32"/>
          <w:szCs w:val="32"/>
          <w:lang w:val="nl-NL" w:eastAsia="zh-CN"/>
        </w:rPr>
        <w:t xml:space="preserve">Stichting Vrienden van het </w:t>
      </w:r>
      <w:proofErr w:type="spellStart"/>
      <w:r>
        <w:rPr>
          <w:rFonts w:ascii="Calibri" w:eastAsia="Times New Roman" w:hAnsi="Calibri" w:cs="Calibri"/>
          <w:color w:val="355E8E"/>
          <w:sz w:val="32"/>
          <w:szCs w:val="32"/>
          <w:lang w:val="nl-NL" w:eastAsia="zh-CN"/>
        </w:rPr>
        <w:t>Noordhollands</w:t>
      </w:r>
      <w:proofErr w:type="spellEnd"/>
      <w:r>
        <w:rPr>
          <w:rFonts w:ascii="Calibri" w:eastAsia="Times New Roman" w:hAnsi="Calibri" w:cs="Calibri"/>
          <w:color w:val="355E8E"/>
          <w:sz w:val="32"/>
          <w:szCs w:val="32"/>
          <w:lang w:val="nl-NL" w:eastAsia="zh-CN"/>
        </w:rPr>
        <w:t xml:space="preserve"> Jeugdorkest</w:t>
      </w:r>
    </w:p>
    <w:p w14:paraId="1693EA3D" w14:textId="77777777" w:rsidR="00C07C84" w:rsidRDefault="00252A19" w:rsidP="00252A19">
      <w:pPr>
        <w:spacing w:before="100" w:beforeAutospacing="1" w:after="100" w:afterAutospacing="1"/>
        <w:rPr>
          <w:rFonts w:eastAsia="Times New Roman"/>
          <w:lang w:val="nl-NL" w:eastAsia="zh-CN"/>
        </w:rPr>
      </w:pPr>
      <w:r w:rsidRPr="00252A19">
        <w:rPr>
          <w:rFonts w:ascii="Calibri" w:eastAsia="Times New Roman" w:hAnsi="Calibri" w:cs="Calibri"/>
          <w:color w:val="355E8E"/>
          <w:sz w:val="32"/>
          <w:szCs w:val="32"/>
          <w:lang w:val="nl-NL" w:eastAsia="zh-CN"/>
        </w:rPr>
        <w:t xml:space="preserve">Algemeen </w:t>
      </w:r>
    </w:p>
    <w:p w14:paraId="7AE70D5F" w14:textId="0CF8F6C4" w:rsidR="00C07C84" w:rsidRDefault="00252A19" w:rsidP="00252A19">
      <w:pPr>
        <w:spacing w:before="100" w:beforeAutospacing="1" w:after="100" w:afterAutospacing="1"/>
        <w:rPr>
          <w:rFonts w:ascii="TimesNewRomanPSMT" w:eastAsia="Times New Roman" w:hAnsi="TimesNewRomanPSMT"/>
          <w:lang w:val="nl-NL" w:eastAsia="zh-CN"/>
        </w:rPr>
      </w:pPr>
      <w:r w:rsidRPr="00252A19">
        <w:rPr>
          <w:rFonts w:ascii="TimesNewRomanPSMT" w:eastAsia="Times New Roman" w:hAnsi="TimesNewRomanPSMT"/>
          <w:lang w:val="nl-NL" w:eastAsia="zh-CN"/>
        </w:rPr>
        <w:t xml:space="preserve">De Stichting Vrienden van het </w:t>
      </w:r>
      <w:proofErr w:type="spellStart"/>
      <w:r w:rsidRPr="00252A19">
        <w:rPr>
          <w:rFonts w:ascii="TimesNewRomanPSMT" w:eastAsia="Times New Roman" w:hAnsi="TimesNewRomanPSMT"/>
          <w:lang w:val="nl-NL" w:eastAsia="zh-CN"/>
        </w:rPr>
        <w:t>Noordhollands</w:t>
      </w:r>
      <w:proofErr w:type="spellEnd"/>
      <w:r w:rsidRPr="00252A19">
        <w:rPr>
          <w:rFonts w:ascii="TimesNewRomanPSMT" w:eastAsia="Times New Roman" w:hAnsi="TimesNewRomanPSMT"/>
          <w:lang w:val="nl-NL" w:eastAsia="zh-CN"/>
        </w:rPr>
        <w:t xml:space="preserve"> Jeugdorkest is </w:t>
      </w:r>
      <w:r>
        <w:rPr>
          <w:rFonts w:ascii="TimesNewRomanPSMT" w:eastAsia="Times New Roman" w:hAnsi="TimesNewRomanPSMT"/>
          <w:lang w:val="nl-NL" w:eastAsia="zh-CN"/>
        </w:rPr>
        <w:t xml:space="preserve">in 1997 </w:t>
      </w:r>
      <w:r w:rsidRPr="00252A19">
        <w:rPr>
          <w:rFonts w:ascii="TimesNewRomanPSMT" w:eastAsia="Times New Roman" w:hAnsi="TimesNewRomanPSMT"/>
          <w:lang w:val="nl-NL" w:eastAsia="zh-CN"/>
        </w:rPr>
        <w:t xml:space="preserve">opgericht om een tweede geldstroom te genereren en te beheren naast de contributies van de orkestleden. Het gaat om bijdragen van donateurs en aanvragen van subsidies. </w:t>
      </w:r>
    </w:p>
    <w:p w14:paraId="04F329B3" w14:textId="00254D12" w:rsidR="00C07C84" w:rsidRPr="00C07C84" w:rsidRDefault="00C07C84" w:rsidP="00252A19">
      <w:pPr>
        <w:spacing w:before="100" w:beforeAutospacing="1" w:after="100" w:afterAutospacing="1"/>
        <w:rPr>
          <w:rFonts w:ascii="TimesNewRomanPSMT" w:eastAsia="Times New Roman" w:hAnsi="TimesNewRomanPSMT"/>
          <w:lang w:val="nl-NL" w:eastAsia="zh-CN"/>
        </w:rPr>
      </w:pPr>
      <w:r>
        <w:rPr>
          <w:rFonts w:ascii="TimesNewRomanPSMT" w:eastAsia="Times New Roman" w:hAnsi="TimesNewRomanPSMT"/>
          <w:lang w:val="nl-NL" w:eastAsia="zh-CN"/>
        </w:rPr>
        <w:t xml:space="preserve">Inmiddels is de </w:t>
      </w:r>
      <w:r w:rsidR="0046219D">
        <w:rPr>
          <w:rFonts w:ascii="TimesNewRomanPSMT" w:eastAsia="Times New Roman" w:hAnsi="TimesNewRomanPSMT"/>
          <w:lang w:val="nl-NL" w:eastAsia="zh-CN"/>
        </w:rPr>
        <w:t>Vriendens</w:t>
      </w:r>
      <w:r>
        <w:rPr>
          <w:rFonts w:ascii="TimesNewRomanPSMT" w:eastAsia="Times New Roman" w:hAnsi="TimesNewRomanPSMT"/>
          <w:lang w:val="nl-NL" w:eastAsia="zh-CN"/>
        </w:rPr>
        <w:t xml:space="preserve">tichting uitgegroeid tot een belangrijke steunpilaar van het orkest die in nauwe samenwerking met het bestuur </w:t>
      </w:r>
      <w:r w:rsidR="0046219D">
        <w:rPr>
          <w:rFonts w:ascii="TimesNewRomanPSMT" w:eastAsia="Times New Roman" w:hAnsi="TimesNewRomanPSMT"/>
          <w:lang w:val="nl-NL" w:eastAsia="zh-CN"/>
        </w:rPr>
        <w:t xml:space="preserve">van </w:t>
      </w:r>
      <w:r>
        <w:rPr>
          <w:rFonts w:ascii="TimesNewRomanPSMT" w:eastAsia="Times New Roman" w:hAnsi="TimesNewRomanPSMT"/>
          <w:lang w:val="nl-NL" w:eastAsia="zh-CN"/>
        </w:rPr>
        <w:t xml:space="preserve">de Stichting NHJO uitvoerende taken op zich neemt en </w:t>
      </w:r>
      <w:r w:rsidR="0046219D">
        <w:rPr>
          <w:rFonts w:ascii="TimesNewRomanPSMT" w:eastAsia="Times New Roman" w:hAnsi="TimesNewRomanPSMT"/>
          <w:lang w:val="nl-NL" w:eastAsia="zh-CN"/>
        </w:rPr>
        <w:t>coördineert</w:t>
      </w:r>
      <w:r>
        <w:rPr>
          <w:rFonts w:ascii="TimesNewRomanPSMT" w:eastAsia="Times New Roman" w:hAnsi="TimesNewRomanPSMT"/>
          <w:lang w:val="nl-NL" w:eastAsia="zh-CN"/>
        </w:rPr>
        <w:t xml:space="preserve">. </w:t>
      </w:r>
    </w:p>
    <w:p w14:paraId="791C8EE3" w14:textId="5A9F1588" w:rsidR="00C07C84" w:rsidRDefault="00C07C84" w:rsidP="00252A19">
      <w:pPr>
        <w:spacing w:before="100" w:beforeAutospacing="1" w:after="100" w:afterAutospacing="1"/>
        <w:rPr>
          <w:rFonts w:eastAsia="Times New Roman"/>
          <w:lang w:val="nl-NL" w:eastAsia="zh-CN"/>
        </w:rPr>
      </w:pPr>
      <w:r>
        <w:rPr>
          <w:rFonts w:ascii="Calibri" w:eastAsia="Times New Roman" w:hAnsi="Calibri" w:cs="Calibri"/>
          <w:color w:val="355E8E"/>
          <w:sz w:val="32"/>
          <w:szCs w:val="32"/>
          <w:lang w:val="nl-NL" w:eastAsia="zh-CN"/>
        </w:rPr>
        <w:t>Inkomsten</w:t>
      </w:r>
    </w:p>
    <w:p w14:paraId="42B9AB5A" w14:textId="0B3B2C19" w:rsidR="00620B22" w:rsidRPr="00C07C84" w:rsidRDefault="00252A19" w:rsidP="00252A19">
      <w:pPr>
        <w:spacing w:before="100" w:beforeAutospacing="1" w:after="100" w:afterAutospacing="1"/>
        <w:rPr>
          <w:rFonts w:eastAsia="Times New Roman"/>
          <w:lang w:val="nl-NL" w:eastAsia="zh-CN"/>
        </w:rPr>
      </w:pPr>
      <w:r>
        <w:rPr>
          <w:rFonts w:ascii="TimesNewRomanPSMT" w:eastAsia="Times New Roman" w:hAnsi="TimesNewRomanPSMT"/>
          <w:lang w:val="nl-NL" w:eastAsia="zh-CN"/>
        </w:rPr>
        <w:t>Inkomsten krijgt de Stichting via donaties</w:t>
      </w:r>
      <w:r w:rsidR="00620B22">
        <w:rPr>
          <w:rFonts w:ascii="TimesNewRomanPSMT" w:eastAsia="Times New Roman" w:hAnsi="TimesNewRomanPSMT"/>
          <w:lang w:val="nl-NL" w:eastAsia="zh-CN"/>
        </w:rPr>
        <w:t xml:space="preserve">. Zie financieel overzicht voor de details. </w:t>
      </w:r>
      <w:r w:rsidR="00C07C84">
        <w:rPr>
          <w:rFonts w:ascii="TimesNewRomanPSMT" w:eastAsia="Times New Roman" w:hAnsi="TimesNewRomanPSMT"/>
          <w:lang w:val="nl-NL" w:eastAsia="zh-CN"/>
        </w:rPr>
        <w:t>Wij stellen ons tot doel om meer donateurs te werven en ook op andere manieren inkomsten te genereren zoals verhuur van instrumenten en advertenties in het programmaboekje</w:t>
      </w:r>
    </w:p>
    <w:p w14:paraId="4E3DD059" w14:textId="76E875F6" w:rsidR="00620B22" w:rsidRPr="00620B22" w:rsidRDefault="00252A19" w:rsidP="00252A19">
      <w:pPr>
        <w:pStyle w:val="Normaalweb"/>
        <w:rPr>
          <w:rFonts w:ascii="Calibri" w:hAnsi="Calibri" w:cs="Calibri"/>
          <w:color w:val="355E8E"/>
          <w:sz w:val="32"/>
          <w:szCs w:val="32"/>
        </w:rPr>
      </w:pPr>
      <w:r>
        <w:rPr>
          <w:rFonts w:ascii="Calibri" w:hAnsi="Calibri" w:cs="Calibri"/>
          <w:color w:val="355E8E"/>
          <w:sz w:val="32"/>
          <w:szCs w:val="32"/>
        </w:rPr>
        <w:t xml:space="preserve">Instrumentarium </w:t>
      </w:r>
    </w:p>
    <w:p w14:paraId="6ECA687B" w14:textId="3AF242A9" w:rsidR="00252A19" w:rsidRDefault="00620B22" w:rsidP="00252A19">
      <w:pPr>
        <w:pStyle w:val="Normaalweb"/>
      </w:pPr>
      <w:r>
        <w:rPr>
          <w:rFonts w:ascii="TimesNewRomanPSMT" w:hAnsi="TimesNewRomanPSMT"/>
        </w:rPr>
        <w:t xml:space="preserve">De Stichting </w:t>
      </w:r>
      <w:r w:rsidR="00C07C84">
        <w:rPr>
          <w:rFonts w:ascii="TimesNewRomanPSMT" w:hAnsi="TimesNewRomanPSMT"/>
        </w:rPr>
        <w:t xml:space="preserve">is formeel eigenaar van een omvangrijk instrumentarium dat gratis ter beschikking wordt gesteld aan het </w:t>
      </w:r>
      <w:r w:rsidR="0046219D">
        <w:rPr>
          <w:rFonts w:ascii="TimesNewRomanPSMT" w:hAnsi="TimesNewRomanPSMT"/>
        </w:rPr>
        <w:t>orkest en haar individuele leden.</w:t>
      </w:r>
      <w:r w:rsidR="00C07C84">
        <w:rPr>
          <w:rFonts w:ascii="TimesNewRomanPSMT" w:hAnsi="TimesNewRomanPSMT"/>
        </w:rPr>
        <w:t xml:space="preserve"> </w:t>
      </w:r>
      <w:r>
        <w:rPr>
          <w:rFonts w:ascii="TimesNewRomanPSMT" w:hAnsi="TimesNewRomanPSMT"/>
        </w:rPr>
        <w:t xml:space="preserve"> Onderhoud hiervan is een belangrijke kostenpost. </w:t>
      </w:r>
      <w:r w:rsidR="00C07C84">
        <w:rPr>
          <w:rFonts w:ascii="TimesNewRomanPSMT" w:hAnsi="TimesNewRomanPSMT"/>
        </w:rPr>
        <w:t>Wij stellen ons tot doel om dit instrumentarium te onderhouden, uit te lenen en zo mogelijk uit te breiden.</w:t>
      </w:r>
    </w:p>
    <w:p w14:paraId="66173217" w14:textId="4CA789CD" w:rsidR="00252A19" w:rsidRDefault="00252A19" w:rsidP="00252A19">
      <w:pPr>
        <w:pStyle w:val="Normaalweb"/>
        <w:rPr>
          <w:rFonts w:ascii="Calibri" w:hAnsi="Calibri" w:cs="Calibri"/>
          <w:color w:val="355E8E"/>
          <w:sz w:val="32"/>
          <w:szCs w:val="32"/>
        </w:rPr>
      </w:pPr>
      <w:r>
        <w:rPr>
          <w:rFonts w:ascii="Calibri" w:hAnsi="Calibri" w:cs="Calibri"/>
          <w:color w:val="355E8E"/>
          <w:sz w:val="32"/>
          <w:szCs w:val="32"/>
        </w:rPr>
        <w:t xml:space="preserve">Sociale </w:t>
      </w:r>
      <w:r w:rsidR="00C07C84">
        <w:rPr>
          <w:rFonts w:ascii="Calibri" w:hAnsi="Calibri" w:cs="Calibri"/>
          <w:color w:val="355E8E"/>
          <w:sz w:val="32"/>
          <w:szCs w:val="32"/>
        </w:rPr>
        <w:t>binding binnen het orkest</w:t>
      </w:r>
    </w:p>
    <w:p w14:paraId="4326D4D1" w14:textId="30978220" w:rsidR="0046219D" w:rsidRDefault="0046219D" w:rsidP="00252A19">
      <w:pPr>
        <w:pStyle w:val="Normaalweb"/>
        <w:rPr>
          <w:rFonts w:ascii="Calibri" w:hAnsi="Calibri" w:cs="Calibri"/>
          <w:color w:val="355E8E"/>
          <w:sz w:val="32"/>
          <w:szCs w:val="32"/>
        </w:rPr>
      </w:pPr>
      <w:r>
        <w:rPr>
          <w:rFonts w:ascii="TimesNewRomanPSMT" w:hAnsi="TimesNewRomanPSMT"/>
        </w:rPr>
        <w:t>In nauw overleg met de orkestcommissie (een groep orkestleden die zich richten op de onderlinge sociale samenhang) financiert de Vriendenstichting een aantal activiteiten. Wij willen open blijven staan voor nieuwe initiatieven en ons best doen om deze financieel en praktisch mogelijk te maken</w:t>
      </w:r>
    </w:p>
    <w:p w14:paraId="664C0F69" w14:textId="041D5D46" w:rsidR="00C07C84" w:rsidRDefault="0046219D" w:rsidP="00252A19">
      <w:pPr>
        <w:pStyle w:val="Normaalweb"/>
        <w:rPr>
          <w:rFonts w:ascii="Calibri" w:hAnsi="Calibri" w:cs="Calibri"/>
          <w:color w:val="355E8E"/>
          <w:sz w:val="32"/>
          <w:szCs w:val="32"/>
        </w:rPr>
      </w:pPr>
      <w:r>
        <w:rPr>
          <w:rFonts w:ascii="Calibri" w:hAnsi="Calibri" w:cs="Calibri"/>
          <w:color w:val="355E8E"/>
          <w:sz w:val="32"/>
          <w:szCs w:val="32"/>
        </w:rPr>
        <w:t>Vrijwilligers</w:t>
      </w:r>
    </w:p>
    <w:p w14:paraId="200060B8" w14:textId="386D1FE6" w:rsidR="00C07C84" w:rsidRDefault="0046219D" w:rsidP="00252A19">
      <w:pPr>
        <w:pStyle w:val="Normaalweb"/>
      </w:pPr>
      <w:r>
        <w:rPr>
          <w:rFonts w:ascii="TimesNewRomanPSMT" w:hAnsi="TimesNewRomanPSMT"/>
        </w:rPr>
        <w:t>Vrijwilligers zijn enorm belangrijk om alle praktische zaken soepel te laten verlopen tijdens de repetities en concerten. De Vriendenstichting zorgt voor het werven, inwerken en begeleiden van deze vrijwilligers, meestal ouders van orkestleden. Wij willen open blijven staan voor de behoeftes van het NHJO Stichtingsbestuur en ons best doen om deze te realiseren.</w:t>
      </w:r>
    </w:p>
    <w:sectPr w:rsidR="00C07C84" w:rsidSect="00745613">
      <w:headerReference w:type="default" r:id="rId7"/>
      <w:pgSz w:w="11900" w:h="16840"/>
      <w:pgMar w:top="2269" w:right="1694" w:bottom="1560" w:left="180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8493" w14:textId="77777777" w:rsidR="00B26C35" w:rsidRDefault="00B26C35" w:rsidP="00745613">
      <w:r>
        <w:separator/>
      </w:r>
    </w:p>
  </w:endnote>
  <w:endnote w:type="continuationSeparator" w:id="0">
    <w:p w14:paraId="4E45CCF9" w14:textId="77777777" w:rsidR="00B26C35" w:rsidRDefault="00B26C35" w:rsidP="0074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A5C5" w14:textId="77777777" w:rsidR="00B26C35" w:rsidRDefault="00B26C35" w:rsidP="00745613">
      <w:r>
        <w:separator/>
      </w:r>
    </w:p>
  </w:footnote>
  <w:footnote w:type="continuationSeparator" w:id="0">
    <w:p w14:paraId="1D91C663" w14:textId="77777777" w:rsidR="00B26C35" w:rsidRDefault="00B26C35" w:rsidP="0074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30B1" w14:textId="77777777" w:rsidR="00746827" w:rsidRDefault="00EE2170" w:rsidP="00745613">
    <w:pPr>
      <w:pStyle w:val="Koptekst"/>
      <w:ind w:right="-1765" w:hanging="1800"/>
    </w:pPr>
    <w:r>
      <w:rPr>
        <w:noProof/>
        <w:lang w:eastAsia="nl-NL"/>
      </w:rPr>
      <w:drawing>
        <wp:anchor distT="0" distB="0" distL="114300" distR="114300" simplePos="0" relativeHeight="251657728" behindDoc="1" locked="0" layoutInCell="1" allowOverlap="1" wp14:anchorId="094ABCE0" wp14:editId="133C8A43">
          <wp:simplePos x="0" y="0"/>
          <wp:positionH relativeFrom="column">
            <wp:posOffset>-1142365</wp:posOffset>
          </wp:positionH>
          <wp:positionV relativeFrom="paragraph">
            <wp:posOffset>0</wp:posOffset>
          </wp:positionV>
          <wp:extent cx="7595235" cy="107397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1073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1AC831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247A68"/>
    <w:multiLevelType w:val="hybridMultilevel"/>
    <w:tmpl w:val="5C3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F2B70"/>
    <w:multiLevelType w:val="hybridMultilevel"/>
    <w:tmpl w:val="650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556897">
    <w:abstractNumId w:val="0"/>
  </w:num>
  <w:num w:numId="2" w16cid:durableId="1261840934">
    <w:abstractNumId w:val="2"/>
  </w:num>
  <w:num w:numId="3" w16cid:durableId="1531138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04"/>
    <w:rsid w:val="00020127"/>
    <w:rsid w:val="000C60F7"/>
    <w:rsid w:val="00252A19"/>
    <w:rsid w:val="00332804"/>
    <w:rsid w:val="003B53A0"/>
    <w:rsid w:val="00400B96"/>
    <w:rsid w:val="0041344C"/>
    <w:rsid w:val="0046219D"/>
    <w:rsid w:val="004C3725"/>
    <w:rsid w:val="00620B22"/>
    <w:rsid w:val="00651BFD"/>
    <w:rsid w:val="006C362B"/>
    <w:rsid w:val="00715133"/>
    <w:rsid w:val="00745613"/>
    <w:rsid w:val="00746827"/>
    <w:rsid w:val="007F5AD3"/>
    <w:rsid w:val="00880C34"/>
    <w:rsid w:val="008F76A1"/>
    <w:rsid w:val="00A9100A"/>
    <w:rsid w:val="00B0505B"/>
    <w:rsid w:val="00B1195A"/>
    <w:rsid w:val="00B26C35"/>
    <w:rsid w:val="00C07C84"/>
    <w:rsid w:val="00DA63B1"/>
    <w:rsid w:val="00EE2170"/>
    <w:rsid w:val="00F95304"/>
    <w:rsid w:val="00FE211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C4D3AA"/>
  <w14:defaultImageDpi w14:val="300"/>
  <w15:docId w15:val="{5584BA25-D228-A345-944A-9B06A21E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5613"/>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613"/>
    <w:pPr>
      <w:tabs>
        <w:tab w:val="center" w:pos="4320"/>
        <w:tab w:val="right" w:pos="8640"/>
      </w:tabs>
    </w:pPr>
  </w:style>
  <w:style w:type="character" w:customStyle="1" w:styleId="KoptekstChar">
    <w:name w:val="Koptekst Char"/>
    <w:link w:val="Koptekst"/>
    <w:uiPriority w:val="99"/>
    <w:rsid w:val="00745613"/>
    <w:rPr>
      <w:sz w:val="24"/>
      <w:szCs w:val="24"/>
      <w:lang w:eastAsia="en-US"/>
    </w:rPr>
  </w:style>
  <w:style w:type="paragraph" w:styleId="Voettekst">
    <w:name w:val="footer"/>
    <w:basedOn w:val="Standaard"/>
    <w:link w:val="VoettekstChar"/>
    <w:uiPriority w:val="99"/>
    <w:unhideWhenUsed/>
    <w:rsid w:val="00745613"/>
    <w:pPr>
      <w:tabs>
        <w:tab w:val="center" w:pos="4320"/>
        <w:tab w:val="right" w:pos="8640"/>
      </w:tabs>
    </w:pPr>
  </w:style>
  <w:style w:type="character" w:customStyle="1" w:styleId="VoettekstChar">
    <w:name w:val="Voettekst Char"/>
    <w:link w:val="Voettekst"/>
    <w:uiPriority w:val="99"/>
    <w:rsid w:val="00745613"/>
    <w:rPr>
      <w:sz w:val="24"/>
      <w:szCs w:val="24"/>
      <w:lang w:eastAsia="en-US"/>
    </w:rPr>
  </w:style>
  <w:style w:type="paragraph" w:styleId="Ballontekst">
    <w:name w:val="Balloon Text"/>
    <w:basedOn w:val="Standaard"/>
    <w:link w:val="BallontekstChar"/>
    <w:uiPriority w:val="99"/>
    <w:semiHidden/>
    <w:unhideWhenUsed/>
    <w:rsid w:val="00745613"/>
    <w:rPr>
      <w:rFonts w:ascii="Lucida Grande" w:hAnsi="Lucida Grande" w:cs="Lucida Grande"/>
      <w:sz w:val="18"/>
      <w:szCs w:val="18"/>
    </w:rPr>
  </w:style>
  <w:style w:type="character" w:customStyle="1" w:styleId="BallontekstChar">
    <w:name w:val="Ballontekst Char"/>
    <w:link w:val="Ballontekst"/>
    <w:uiPriority w:val="99"/>
    <w:semiHidden/>
    <w:rsid w:val="00745613"/>
    <w:rPr>
      <w:rFonts w:ascii="Lucida Grande" w:hAnsi="Lucida Grande" w:cs="Lucida Grande"/>
      <w:sz w:val="18"/>
      <w:szCs w:val="18"/>
      <w:lang w:eastAsia="en-US"/>
    </w:rPr>
  </w:style>
  <w:style w:type="paragraph" w:styleId="Normaalweb">
    <w:name w:val="Normal (Web)"/>
    <w:basedOn w:val="Standaard"/>
    <w:uiPriority w:val="99"/>
    <w:unhideWhenUsed/>
    <w:rsid w:val="00252A19"/>
    <w:pPr>
      <w:spacing w:before="100" w:beforeAutospacing="1" w:after="100" w:afterAutospacing="1"/>
    </w:pPr>
    <w:rPr>
      <w:rFonts w:eastAsia="Times New Roman"/>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5310">
      <w:bodyDiv w:val="1"/>
      <w:marLeft w:val="0"/>
      <w:marRight w:val="0"/>
      <w:marTop w:val="0"/>
      <w:marBottom w:val="0"/>
      <w:divBdr>
        <w:top w:val="none" w:sz="0" w:space="0" w:color="auto"/>
        <w:left w:val="none" w:sz="0" w:space="0" w:color="auto"/>
        <w:bottom w:val="none" w:sz="0" w:space="0" w:color="auto"/>
        <w:right w:val="none" w:sz="0" w:space="0" w:color="auto"/>
      </w:divBdr>
      <w:divsChild>
        <w:div w:id="1900557306">
          <w:marLeft w:val="0"/>
          <w:marRight w:val="0"/>
          <w:marTop w:val="0"/>
          <w:marBottom w:val="0"/>
          <w:divBdr>
            <w:top w:val="none" w:sz="0" w:space="0" w:color="auto"/>
            <w:left w:val="none" w:sz="0" w:space="0" w:color="auto"/>
            <w:bottom w:val="none" w:sz="0" w:space="0" w:color="auto"/>
            <w:right w:val="none" w:sz="0" w:space="0" w:color="auto"/>
          </w:divBdr>
          <w:divsChild>
            <w:div w:id="517740482">
              <w:marLeft w:val="0"/>
              <w:marRight w:val="0"/>
              <w:marTop w:val="0"/>
              <w:marBottom w:val="0"/>
              <w:divBdr>
                <w:top w:val="none" w:sz="0" w:space="0" w:color="auto"/>
                <w:left w:val="none" w:sz="0" w:space="0" w:color="auto"/>
                <w:bottom w:val="none" w:sz="0" w:space="0" w:color="auto"/>
                <w:right w:val="none" w:sz="0" w:space="0" w:color="auto"/>
              </w:divBdr>
              <w:divsChild>
                <w:div w:id="1900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6690">
      <w:bodyDiv w:val="1"/>
      <w:marLeft w:val="0"/>
      <w:marRight w:val="0"/>
      <w:marTop w:val="0"/>
      <w:marBottom w:val="0"/>
      <w:divBdr>
        <w:top w:val="none" w:sz="0" w:space="0" w:color="auto"/>
        <w:left w:val="none" w:sz="0" w:space="0" w:color="auto"/>
        <w:bottom w:val="none" w:sz="0" w:space="0" w:color="auto"/>
        <w:right w:val="none" w:sz="0" w:space="0" w:color="auto"/>
      </w:divBdr>
      <w:divsChild>
        <w:div w:id="1963876180">
          <w:marLeft w:val="0"/>
          <w:marRight w:val="0"/>
          <w:marTop w:val="0"/>
          <w:marBottom w:val="0"/>
          <w:divBdr>
            <w:top w:val="none" w:sz="0" w:space="0" w:color="auto"/>
            <w:left w:val="none" w:sz="0" w:space="0" w:color="auto"/>
            <w:bottom w:val="none" w:sz="0" w:space="0" w:color="auto"/>
            <w:right w:val="none" w:sz="0" w:space="0" w:color="auto"/>
          </w:divBdr>
          <w:divsChild>
            <w:div w:id="264076743">
              <w:marLeft w:val="0"/>
              <w:marRight w:val="0"/>
              <w:marTop w:val="0"/>
              <w:marBottom w:val="0"/>
              <w:divBdr>
                <w:top w:val="none" w:sz="0" w:space="0" w:color="auto"/>
                <w:left w:val="none" w:sz="0" w:space="0" w:color="auto"/>
                <w:bottom w:val="none" w:sz="0" w:space="0" w:color="auto"/>
                <w:right w:val="none" w:sz="0" w:space="0" w:color="auto"/>
              </w:divBdr>
              <w:divsChild>
                <w:div w:id="17740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sje/Dropbox/NHJO/BESTUUR/PR/Logo%20en%20sjabloons/Brief%20Stichting%20Vrienden%20NHJO.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 Stichting Vrienden NHJO.dotx</Template>
  <TotalTime>26</TotalTime>
  <Pages>1</Pages>
  <Words>281</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Els de Groot</cp:lastModifiedBy>
  <cp:revision>5</cp:revision>
  <cp:lastPrinted>2017-01-19T11:38:00Z</cp:lastPrinted>
  <dcterms:created xsi:type="dcterms:W3CDTF">2023-06-01T10:12:00Z</dcterms:created>
  <dcterms:modified xsi:type="dcterms:W3CDTF">2024-03-28T15:37:00Z</dcterms:modified>
</cp:coreProperties>
</file>