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AA" w:rsidRDefault="00494C16" w:rsidP="00494C16">
      <w:pPr>
        <w:pStyle w:val="Kop1"/>
        <w:jc w:val="center"/>
      </w:pPr>
      <w:r>
        <w:t>Jaarverslag</w:t>
      </w:r>
      <w:r w:rsidR="0028411F">
        <w:t xml:space="preserve"> en Jaarrekening</w:t>
      </w:r>
      <w:r>
        <w:t xml:space="preserve"> 2014</w:t>
      </w:r>
    </w:p>
    <w:p w:rsidR="00494C16" w:rsidRDefault="00494C16" w:rsidP="00494C16">
      <w:pPr>
        <w:pStyle w:val="Titel"/>
        <w:jc w:val="center"/>
      </w:pPr>
      <w:r>
        <w:t>Stichting Otterstation Nederland</w:t>
      </w:r>
    </w:p>
    <w:p w:rsidR="00494C16" w:rsidRDefault="00494C16" w:rsidP="00494C16"/>
    <w:p w:rsidR="00494C16" w:rsidRDefault="00494C16" w:rsidP="00494C16">
      <w:pPr>
        <w:pStyle w:val="Geenafstand"/>
      </w:pPr>
      <w:r>
        <w:t>Ook in 2014 heeft de Stichting Otterstation Nederland hard gewerkt aan het behoud van de Nederlandse otter populatie en de verbetering van het Nederlandse zoetwatermilieu. In onderstaand jaarverslag een overzicht van de activiteiten.</w:t>
      </w:r>
    </w:p>
    <w:p w:rsidR="00494C16" w:rsidRDefault="00494C16" w:rsidP="00494C16">
      <w:pPr>
        <w:pStyle w:val="Geenafstand"/>
      </w:pPr>
    </w:p>
    <w:p w:rsidR="00494C16" w:rsidRDefault="00494C16" w:rsidP="00494C16">
      <w:pPr>
        <w:pStyle w:val="Kop2"/>
      </w:pPr>
      <w:r>
        <w:t>Activiteiten</w:t>
      </w:r>
    </w:p>
    <w:p w:rsidR="00494C16" w:rsidRPr="00494C16" w:rsidRDefault="00494C16" w:rsidP="00494C16">
      <w:pPr>
        <w:pStyle w:val="Normaalweb"/>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t xml:space="preserve">Er is de afgelopen tijd veel slechts gebeurd binnen de Nederlandse otter populatie, maar ook veel goeds. Slecht was dat er vorig jaar veel otters sneuvelden op de weg, maar liefst 41. Dat zijn er veel te veel. Daaronder waren ook 3 melkgevende vrouwtjes. Door geweldig team- en zoekwerk van SBB en Natuurmonumenten boswachters, muskusratten bestrijders, medewerkers van Stichting Otteropvang “de Rietnymf”, van de Stichting Vrienden van de Otter, de Stichting Otterstation Nederland en vele vrijwilligers uit de omgeving, konden van het eerste en laatste vrouwtje de otter jongen gevonden en gered worden. Ze zijn liefdevol opgevangen in de </w:t>
      </w:r>
      <w:proofErr w:type="spellStart"/>
      <w:r w:rsidRPr="00494C16">
        <w:rPr>
          <w:rFonts w:asciiTheme="minorHAnsi" w:eastAsiaTheme="minorHAnsi" w:hAnsiTheme="minorHAnsi" w:cstheme="minorBidi"/>
          <w:sz w:val="22"/>
          <w:szCs w:val="22"/>
          <w:lang w:eastAsia="en-US"/>
        </w:rPr>
        <w:t>Fugelhelling</w:t>
      </w:r>
      <w:proofErr w:type="spellEnd"/>
      <w:r w:rsidRPr="00494C16">
        <w:rPr>
          <w:rFonts w:asciiTheme="minorHAnsi" w:eastAsiaTheme="minorHAnsi" w:hAnsiTheme="minorHAnsi" w:cstheme="minorBidi"/>
          <w:sz w:val="22"/>
          <w:szCs w:val="22"/>
          <w:lang w:eastAsia="en-US"/>
        </w:rPr>
        <w:t xml:space="preserve"> bij Drachten, waar zij groeien als kool.</w:t>
      </w:r>
    </w:p>
    <w:p w:rsidR="00494C16" w:rsidRPr="00494C16" w:rsidRDefault="00494C16" w:rsidP="00494C16">
      <w:pPr>
        <w:pStyle w:val="Normaalweb"/>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t xml:space="preserve">Ook werd tot grote teleurstelling een dode, niet aangereden vrouwtjesotter aangetroffen bij Nieuwkoop. Van dit dier en een mannetje dat daar nog steeds huist, waren de verwachtingen als toekomstig ouder paar hoog gespannen. Het vrouwtje is vermoedelijk verdronken in een illegale </w:t>
      </w:r>
      <w:proofErr w:type="spellStart"/>
      <w:r w:rsidRPr="00494C16">
        <w:rPr>
          <w:rFonts w:asciiTheme="minorHAnsi" w:eastAsiaTheme="minorHAnsi" w:hAnsiTheme="minorHAnsi" w:cstheme="minorBidi"/>
          <w:sz w:val="22"/>
          <w:szCs w:val="22"/>
          <w:lang w:eastAsia="en-US"/>
        </w:rPr>
        <w:t>visfuik</w:t>
      </w:r>
      <w:proofErr w:type="spellEnd"/>
      <w:r w:rsidRPr="00494C16">
        <w:rPr>
          <w:rFonts w:asciiTheme="minorHAnsi" w:eastAsiaTheme="minorHAnsi" w:hAnsiTheme="minorHAnsi" w:cstheme="minorBidi"/>
          <w:sz w:val="22"/>
          <w:szCs w:val="22"/>
          <w:lang w:eastAsia="en-US"/>
        </w:rPr>
        <w:t>.</w:t>
      </w:r>
    </w:p>
    <w:p w:rsidR="00494C16" w:rsidRPr="00494C16" w:rsidRDefault="00494C16" w:rsidP="00494C16">
      <w:pPr>
        <w:pStyle w:val="Normaalweb"/>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t>Toch was er ook veel goed nieuws. Het belangrijkste goede nieuws was dat we vorig jaar het hoger beroep tegen de Staat der Nederlanden gewonnen hebben. De inzet was (net zoals dat jaar daarvoor in de gewone procedure) dat de Staat der Nederlanden meer otter tunnels en richels onder bruggen moet aanleggen. Dat hadden zij voor de aanvang van de herintroductie al beloofd. De grootste opluchting hierover kwam begin dit jaar toen bleek dat de Nederlandse overheid zich bij deze beslissing heeft neergelegd en nu daadwerkelijk aan de gang is gegaan met de uitvoering van het gerechtelijke besluit. Dat is een driewerf HOERA wel waard! Eindelijk gaat er iets gebeuren, ofschoon dat nog niet snel genoeg gaat en maatregelen op sommige plaatsen nog uit blijven. Ook voor die plaatsen, zoals bij de Groote Wielen bij Leeuwarden, blijven wij strijden.</w:t>
      </w:r>
    </w:p>
    <w:p w:rsidR="00494C16" w:rsidRPr="00494C16" w:rsidRDefault="00494C16" w:rsidP="00494C16">
      <w:pPr>
        <w:pStyle w:val="Normaalweb"/>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t>Het goede nieuws bleef komen. Zo hoorden we dat we voor onze nieuwe Stichting Otteropvang “de Rietnymf” subsidie hebben gekregen om een otter opvang daad werkelijk te kunnen bouwen. Daags daarna kwam het goede nieuws binnen dat eveneens de vergunning om otters te kunnen opvangen op de deurmat plofte. Stichting Otteropvang “de Rietnymf” is een samenwerkingsverband tussen natuur- en milieucentrum de Rietnymf in Munnekeburen en onze organisatie. De aanleg van de Otteropvang is nu in volle gang. Zo met het oog op de vondst van meerdere verweesde ottertjes zal het er nog wel eens druk kunnen worden.</w:t>
      </w:r>
    </w:p>
    <w:p w:rsidR="00494C16" w:rsidRPr="00494C16" w:rsidRDefault="00494C16" w:rsidP="00494C16">
      <w:pPr>
        <w:pStyle w:val="Normaalweb"/>
        <w:jc w:val="center"/>
        <w:rPr>
          <w:rFonts w:asciiTheme="minorHAnsi" w:eastAsiaTheme="minorHAnsi" w:hAnsiTheme="minorHAnsi" w:cstheme="minorBidi"/>
          <w:sz w:val="22"/>
          <w:szCs w:val="22"/>
          <w:lang w:eastAsia="en-US"/>
        </w:rPr>
      </w:pPr>
      <w:r w:rsidRPr="00494C16">
        <w:rPr>
          <w:rFonts w:asciiTheme="minorHAnsi" w:eastAsiaTheme="minorHAnsi" w:hAnsiTheme="minorHAnsi" w:cstheme="minorBidi"/>
          <w:noProof/>
          <w:sz w:val="22"/>
          <w:szCs w:val="22"/>
        </w:rPr>
        <w:lastRenderedPageBreak/>
        <w:drawing>
          <wp:inline distT="0" distB="0" distL="0" distR="0" wp14:anchorId="32245E9C" wp14:editId="384E5ABE">
            <wp:extent cx="5001370" cy="4667416"/>
            <wp:effectExtent l="0" t="0" r="8890" b="0"/>
            <wp:docPr id="1" name="Afbeelding 1" descr="http://vriendenvandeotter.nl/admin/files/vriendenvandeotter_nl/image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riendenvandeotter.nl/admin/files/vriendenvandeotter_nl/images/h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7672" cy="4673297"/>
                    </a:xfrm>
                    <a:prstGeom prst="rect">
                      <a:avLst/>
                    </a:prstGeom>
                    <a:noFill/>
                    <a:ln>
                      <a:noFill/>
                    </a:ln>
                  </pic:spPr>
                </pic:pic>
              </a:graphicData>
            </a:graphic>
          </wp:inline>
        </w:drawing>
      </w:r>
    </w:p>
    <w:p w:rsidR="00494C16" w:rsidRPr="00494C16" w:rsidRDefault="00494C16" w:rsidP="00494C16">
      <w:pPr>
        <w:pStyle w:val="Normaalweb"/>
        <w:jc w:val="center"/>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t>onze 4 verweesde Iraanse ottertjes</w:t>
      </w:r>
    </w:p>
    <w:p w:rsidR="00494C16" w:rsidRPr="00494C16" w:rsidRDefault="00494C16" w:rsidP="00494C16">
      <w:pPr>
        <w:pStyle w:val="Normaalweb"/>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t xml:space="preserve">Elders in de wereld werden er eveneens verweesde otters gevonden. Daarvoor werd onze hulp in geroepen. Dat gebeurde in Taiwan en in Iran. In Iran heeft Lenie ’t Hart een zeehonden opvangcentrum opgezet voor Kaspische zeehonden. Daar gaat het niet goed mee en Lenie hoopt met de plaatselijke dierenarts </w:t>
      </w:r>
      <w:proofErr w:type="spellStart"/>
      <w:r w:rsidRPr="00494C16">
        <w:rPr>
          <w:rFonts w:asciiTheme="minorHAnsi" w:eastAsiaTheme="minorHAnsi" w:hAnsiTheme="minorHAnsi" w:cstheme="minorBidi"/>
          <w:sz w:val="22"/>
          <w:szCs w:val="22"/>
          <w:lang w:eastAsia="en-US"/>
        </w:rPr>
        <w:t>dr</w:t>
      </w:r>
      <w:proofErr w:type="spellEnd"/>
      <w:r w:rsidRPr="00494C16">
        <w:rPr>
          <w:rFonts w:asciiTheme="minorHAnsi" w:eastAsiaTheme="minorHAnsi" w:hAnsiTheme="minorHAnsi" w:cstheme="minorBidi"/>
          <w:sz w:val="22"/>
          <w:szCs w:val="22"/>
          <w:lang w:eastAsia="en-US"/>
        </w:rPr>
        <w:t xml:space="preserve"> </w:t>
      </w:r>
      <w:proofErr w:type="spellStart"/>
      <w:r w:rsidRPr="00494C16">
        <w:rPr>
          <w:rFonts w:asciiTheme="minorHAnsi" w:eastAsiaTheme="minorHAnsi" w:hAnsiTheme="minorHAnsi" w:cstheme="minorBidi"/>
          <w:sz w:val="22"/>
          <w:szCs w:val="22"/>
          <w:lang w:eastAsia="en-US"/>
        </w:rPr>
        <w:t>Amir</w:t>
      </w:r>
      <w:proofErr w:type="spellEnd"/>
      <w:r w:rsidRPr="00494C16">
        <w:rPr>
          <w:rFonts w:asciiTheme="minorHAnsi" w:eastAsiaTheme="minorHAnsi" w:hAnsiTheme="minorHAnsi" w:cstheme="minorBidi"/>
          <w:sz w:val="22"/>
          <w:szCs w:val="22"/>
          <w:lang w:eastAsia="en-US"/>
        </w:rPr>
        <w:t xml:space="preserve"> </w:t>
      </w:r>
      <w:proofErr w:type="spellStart"/>
      <w:r w:rsidRPr="00494C16">
        <w:rPr>
          <w:rFonts w:asciiTheme="minorHAnsi" w:eastAsiaTheme="minorHAnsi" w:hAnsiTheme="minorHAnsi" w:cstheme="minorBidi"/>
          <w:sz w:val="22"/>
          <w:szCs w:val="22"/>
          <w:lang w:eastAsia="en-US"/>
        </w:rPr>
        <w:t>Sayad</w:t>
      </w:r>
      <w:proofErr w:type="spellEnd"/>
      <w:r w:rsidRPr="00494C16">
        <w:rPr>
          <w:rFonts w:asciiTheme="minorHAnsi" w:eastAsiaTheme="minorHAnsi" w:hAnsiTheme="minorHAnsi" w:cstheme="minorBidi"/>
          <w:sz w:val="22"/>
          <w:szCs w:val="22"/>
          <w:lang w:eastAsia="en-US"/>
        </w:rPr>
        <w:t xml:space="preserve"> </w:t>
      </w:r>
      <w:proofErr w:type="spellStart"/>
      <w:r w:rsidRPr="00494C16">
        <w:rPr>
          <w:rFonts w:asciiTheme="minorHAnsi" w:eastAsiaTheme="minorHAnsi" w:hAnsiTheme="minorHAnsi" w:cstheme="minorBidi"/>
          <w:sz w:val="22"/>
          <w:szCs w:val="22"/>
          <w:lang w:eastAsia="en-US"/>
        </w:rPr>
        <w:t>Shirazi</w:t>
      </w:r>
      <w:proofErr w:type="spellEnd"/>
      <w:r w:rsidRPr="00494C16">
        <w:rPr>
          <w:rFonts w:asciiTheme="minorHAnsi" w:eastAsiaTheme="minorHAnsi" w:hAnsiTheme="minorHAnsi" w:cstheme="minorBidi"/>
          <w:sz w:val="22"/>
          <w:szCs w:val="22"/>
          <w:lang w:eastAsia="en-US"/>
        </w:rPr>
        <w:t xml:space="preserve"> de Kaspische zeehond te redden. Maar ja, als je Kaspische zeehonden opvangt, kun je wel eens andere dieren aangeleverd krijgen. Dat werden 2 verweesde luipaardjes en 2 verweesde ottertjes. Lenie bedacht zich niet en riep de hulp in van Addy de Jongh. Enkele weken later, reed Addy de Jongh door de prachtige natuur van Iran naar de plek waar de jonge dieren werden opgevangen. Een dag voor het vertrek van Addy naar Iran werden er nog 2 verweesde ottertjes aangetroffen. Het werd hard werken om voor al deze dieren een goede opvang te regelen. Door goede samenwerking met de zeer hoffelijke en gemotiveerde Iraanse medewerkers ging dat erg goed. De verweesde luipaard jongen worden nu in hun verblijf voorbereid op een terugkeer in de natuur en hetzelfde geldt nu voor de 4 ottertjes in hun nieuwe opvang verblijf. Ook al zaten er een paar weken qua leeftijd tussen en komen ze niet uit het zelfde nest, toch hebben de 4 ottertjes elkaar goed geaccepteerd, en spelen en ravotten ze heel wat af. Na ongeveer 8 maanden zullen ze vrijgelaten worden in een prachtige natuurpark in de Iraanse provincie </w:t>
      </w:r>
      <w:proofErr w:type="spellStart"/>
      <w:r w:rsidRPr="00494C16">
        <w:rPr>
          <w:rFonts w:asciiTheme="minorHAnsi" w:eastAsiaTheme="minorHAnsi" w:hAnsiTheme="minorHAnsi" w:cstheme="minorBidi"/>
          <w:sz w:val="22"/>
          <w:szCs w:val="22"/>
          <w:lang w:eastAsia="en-US"/>
        </w:rPr>
        <w:t>Golestan</w:t>
      </w:r>
      <w:proofErr w:type="spellEnd"/>
      <w:r w:rsidRPr="00494C16">
        <w:rPr>
          <w:rFonts w:asciiTheme="minorHAnsi" w:eastAsiaTheme="minorHAnsi" w:hAnsiTheme="minorHAnsi" w:cstheme="minorBidi"/>
          <w:sz w:val="22"/>
          <w:szCs w:val="22"/>
          <w:lang w:eastAsia="en-US"/>
        </w:rPr>
        <w:t>. De luipaardjes zullen nog langer opgevangen moeten worden. Ze zijn pas later volwassen en ervaren genoeg om een leven in het wild aan te kunnen.</w:t>
      </w:r>
    </w:p>
    <w:p w:rsidR="00494C16" w:rsidRPr="00494C16" w:rsidRDefault="00494C16" w:rsidP="00494C16">
      <w:pPr>
        <w:pStyle w:val="Norma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SON heeft ook meegedaan aan de Otter Challenge (zie </w:t>
      </w:r>
      <w:r w:rsidR="005E0A71">
        <w:rPr>
          <w:rFonts w:asciiTheme="minorHAnsi" w:eastAsiaTheme="minorHAnsi" w:hAnsiTheme="minorHAnsi" w:cstheme="minorBidi"/>
          <w:sz w:val="22"/>
          <w:szCs w:val="22"/>
          <w:lang w:eastAsia="en-US"/>
        </w:rPr>
        <w:t>http://</w:t>
      </w:r>
      <w:r>
        <w:rPr>
          <w:rFonts w:asciiTheme="minorHAnsi" w:eastAsiaTheme="minorHAnsi" w:hAnsiTheme="minorHAnsi" w:cstheme="minorBidi"/>
          <w:sz w:val="22"/>
          <w:szCs w:val="22"/>
          <w:lang w:eastAsia="en-US"/>
        </w:rPr>
        <w:t>www.otterchallenge.nl). E</w:t>
      </w:r>
      <w:r w:rsidRPr="00494C16">
        <w:rPr>
          <w:rFonts w:asciiTheme="minorHAnsi" w:eastAsiaTheme="minorHAnsi" w:hAnsiTheme="minorHAnsi" w:cstheme="minorBidi"/>
          <w:sz w:val="22"/>
          <w:szCs w:val="22"/>
          <w:lang w:eastAsia="en-US"/>
        </w:rPr>
        <w:t xml:space="preserve">en aantal zeer interessante projecten </w:t>
      </w:r>
      <w:r>
        <w:rPr>
          <w:rFonts w:asciiTheme="minorHAnsi" w:eastAsiaTheme="minorHAnsi" w:hAnsiTheme="minorHAnsi" w:cstheme="minorBidi"/>
          <w:sz w:val="22"/>
          <w:szCs w:val="22"/>
          <w:lang w:eastAsia="en-US"/>
        </w:rPr>
        <w:t>haalden de finale</w:t>
      </w:r>
      <w:r w:rsidRPr="00494C16">
        <w:rPr>
          <w:rFonts w:asciiTheme="minorHAnsi" w:eastAsiaTheme="minorHAnsi" w:hAnsiTheme="minorHAnsi" w:cstheme="minorBidi"/>
          <w:sz w:val="22"/>
          <w:szCs w:val="22"/>
          <w:lang w:eastAsia="en-US"/>
        </w:rPr>
        <w:t xml:space="preserve">. Het zijn projecten, die de otter een flink steuntje in de rug kunnen bieden om de otter te laten overleven in Nederland. U leest hier meer over op </w:t>
      </w:r>
      <w:hyperlink r:id="rId7" w:tgtFrame="_blank" w:history="1">
        <w:r w:rsidRPr="00494C16">
          <w:rPr>
            <w:rFonts w:asciiTheme="minorHAnsi" w:eastAsiaTheme="minorHAnsi" w:hAnsiTheme="minorHAnsi" w:cstheme="minorBidi"/>
            <w:sz w:val="22"/>
            <w:szCs w:val="22"/>
            <w:lang w:eastAsia="en-US"/>
          </w:rPr>
          <w:t>Otter Challenge</w:t>
        </w:r>
      </w:hyperlink>
      <w:r w:rsidRPr="00494C16">
        <w:rPr>
          <w:rFonts w:asciiTheme="minorHAnsi" w:eastAsiaTheme="minorHAnsi" w:hAnsiTheme="minorHAnsi" w:cstheme="minorBidi"/>
          <w:sz w:val="22"/>
          <w:szCs w:val="22"/>
          <w:lang w:eastAsia="en-US"/>
        </w:rPr>
        <w:t>.</w:t>
      </w:r>
    </w:p>
    <w:p w:rsidR="00494C16" w:rsidRDefault="00494C16" w:rsidP="00494C16">
      <w:pPr>
        <w:pStyle w:val="Normaalweb"/>
        <w:rPr>
          <w:rFonts w:asciiTheme="minorHAnsi" w:eastAsiaTheme="minorHAnsi" w:hAnsiTheme="minorHAnsi" w:cstheme="minorBidi"/>
          <w:sz w:val="22"/>
          <w:szCs w:val="22"/>
          <w:lang w:eastAsia="en-US"/>
        </w:rPr>
      </w:pPr>
      <w:r w:rsidRPr="00494C16">
        <w:rPr>
          <w:rFonts w:asciiTheme="minorHAnsi" w:eastAsiaTheme="minorHAnsi" w:hAnsiTheme="minorHAnsi" w:cstheme="minorBidi"/>
          <w:sz w:val="22"/>
          <w:szCs w:val="22"/>
          <w:lang w:eastAsia="en-US"/>
        </w:rPr>
        <w:lastRenderedPageBreak/>
        <w:t xml:space="preserve">"Last, but </w:t>
      </w:r>
      <w:proofErr w:type="spellStart"/>
      <w:r w:rsidRPr="00494C16">
        <w:rPr>
          <w:rFonts w:asciiTheme="minorHAnsi" w:eastAsiaTheme="minorHAnsi" w:hAnsiTheme="minorHAnsi" w:cstheme="minorBidi"/>
          <w:sz w:val="22"/>
          <w:szCs w:val="22"/>
          <w:lang w:eastAsia="en-US"/>
        </w:rPr>
        <w:t>not</w:t>
      </w:r>
      <w:proofErr w:type="spellEnd"/>
      <w:r w:rsidRPr="00494C16">
        <w:rPr>
          <w:rFonts w:asciiTheme="minorHAnsi" w:eastAsiaTheme="minorHAnsi" w:hAnsiTheme="minorHAnsi" w:cstheme="minorBidi"/>
          <w:sz w:val="22"/>
          <w:szCs w:val="22"/>
          <w:lang w:eastAsia="en-US"/>
        </w:rPr>
        <w:t xml:space="preserve"> </w:t>
      </w:r>
      <w:proofErr w:type="spellStart"/>
      <w:r w:rsidRPr="00494C16">
        <w:rPr>
          <w:rFonts w:asciiTheme="minorHAnsi" w:eastAsiaTheme="minorHAnsi" w:hAnsiTheme="minorHAnsi" w:cstheme="minorBidi"/>
          <w:sz w:val="22"/>
          <w:szCs w:val="22"/>
          <w:lang w:eastAsia="en-US"/>
        </w:rPr>
        <w:t>least</w:t>
      </w:r>
      <w:proofErr w:type="spellEnd"/>
      <w:r w:rsidRPr="00494C16">
        <w:rPr>
          <w:rFonts w:asciiTheme="minorHAnsi" w:eastAsiaTheme="minorHAnsi" w:hAnsiTheme="minorHAnsi" w:cstheme="minorBidi"/>
          <w:sz w:val="22"/>
          <w:szCs w:val="22"/>
          <w:lang w:eastAsia="en-US"/>
        </w:rPr>
        <w:t xml:space="preserve">" is het goede nieuws dat er in het gebied van onze </w:t>
      </w:r>
      <w:proofErr w:type="spellStart"/>
      <w:r w:rsidRPr="00494C16">
        <w:rPr>
          <w:rFonts w:asciiTheme="minorHAnsi" w:eastAsiaTheme="minorHAnsi" w:hAnsiTheme="minorHAnsi" w:cstheme="minorBidi"/>
          <w:sz w:val="22"/>
          <w:szCs w:val="22"/>
          <w:lang w:eastAsia="en-US"/>
        </w:rPr>
        <w:t>gezenderde</w:t>
      </w:r>
      <w:proofErr w:type="spellEnd"/>
      <w:r w:rsidRPr="00494C16">
        <w:rPr>
          <w:rFonts w:asciiTheme="minorHAnsi" w:eastAsiaTheme="minorHAnsi" w:hAnsiTheme="minorHAnsi" w:cstheme="minorBidi"/>
          <w:sz w:val="22"/>
          <w:szCs w:val="22"/>
          <w:lang w:eastAsia="en-US"/>
        </w:rPr>
        <w:t xml:space="preserve"> otter </w:t>
      </w:r>
      <w:proofErr w:type="spellStart"/>
      <w:r w:rsidRPr="00494C16">
        <w:rPr>
          <w:rFonts w:asciiTheme="minorHAnsi" w:eastAsiaTheme="minorHAnsi" w:hAnsiTheme="minorHAnsi" w:cstheme="minorBidi"/>
          <w:sz w:val="22"/>
          <w:szCs w:val="22"/>
          <w:lang w:eastAsia="en-US"/>
        </w:rPr>
        <w:t>Jitka</w:t>
      </w:r>
      <w:proofErr w:type="spellEnd"/>
      <w:r w:rsidRPr="00494C16">
        <w:rPr>
          <w:rFonts w:asciiTheme="minorHAnsi" w:eastAsiaTheme="minorHAnsi" w:hAnsiTheme="minorHAnsi" w:cstheme="minorBidi"/>
          <w:sz w:val="22"/>
          <w:szCs w:val="22"/>
          <w:lang w:eastAsia="en-US"/>
        </w:rPr>
        <w:t xml:space="preserve"> nu 5 otters leven! Tjibbe </w:t>
      </w:r>
      <w:r w:rsidR="00884F18">
        <w:rPr>
          <w:rFonts w:asciiTheme="minorHAnsi" w:eastAsiaTheme="minorHAnsi" w:hAnsiTheme="minorHAnsi" w:cstheme="minorBidi"/>
          <w:sz w:val="22"/>
          <w:szCs w:val="22"/>
          <w:lang w:eastAsia="en-US"/>
        </w:rPr>
        <w:t xml:space="preserve">de Jong </w:t>
      </w:r>
      <w:r w:rsidRPr="00494C16">
        <w:rPr>
          <w:rFonts w:asciiTheme="minorHAnsi" w:eastAsiaTheme="minorHAnsi" w:hAnsiTheme="minorHAnsi" w:cstheme="minorBidi"/>
          <w:sz w:val="22"/>
          <w:szCs w:val="22"/>
          <w:lang w:eastAsia="en-US"/>
        </w:rPr>
        <w:t xml:space="preserve">merkte dat op met een camera val. Hij rolde bijna van zijn stoel van blijdschap -en wij met hem- toen hij 4 otters op een filmpje zag! Het waren drie jongen met hun moeder. We gaan er vanuit dat die otter onze </w:t>
      </w:r>
      <w:proofErr w:type="spellStart"/>
      <w:r w:rsidRPr="00494C16">
        <w:rPr>
          <w:rFonts w:asciiTheme="minorHAnsi" w:eastAsiaTheme="minorHAnsi" w:hAnsiTheme="minorHAnsi" w:cstheme="minorBidi"/>
          <w:sz w:val="22"/>
          <w:szCs w:val="22"/>
          <w:lang w:eastAsia="en-US"/>
        </w:rPr>
        <w:t>Jitka</w:t>
      </w:r>
      <w:proofErr w:type="spellEnd"/>
      <w:r w:rsidRPr="00494C16">
        <w:rPr>
          <w:rFonts w:asciiTheme="minorHAnsi" w:eastAsiaTheme="minorHAnsi" w:hAnsiTheme="minorHAnsi" w:cstheme="minorBidi"/>
          <w:sz w:val="22"/>
          <w:szCs w:val="22"/>
          <w:lang w:eastAsia="en-US"/>
        </w:rPr>
        <w:t xml:space="preserve"> is, waarvan de zender al een tijdje uitgewerkt is. Toen het daarna ging sneeuwen, kreeg Tjibbe op de zelfde plaats nog een andere otter in beeld. Deze otter was beduidend groter en onder zijn staart was duidelijk zijn mannelijke trots te zien. Deze otter opgeteld bij de andere vier, duidt er dus op dat er daar (niet ver van Drachten) dus 5 otters vlakbij elkaar leven! Een prachtige waarneming, waar wij erg blij mee zijn! </w:t>
      </w:r>
    </w:p>
    <w:p w:rsidR="00E31527" w:rsidRDefault="009A2DC0" w:rsidP="00494C16">
      <w:pPr>
        <w:pStyle w:val="Normaalweb"/>
        <w:rPr>
          <w:rFonts w:asciiTheme="majorHAnsi" w:eastAsiaTheme="majorEastAsia" w:hAnsiTheme="majorHAnsi" w:cstheme="majorBidi"/>
          <w:b/>
          <w:bCs/>
          <w:color w:val="4F81BD" w:themeColor="accent1"/>
          <w:sz w:val="26"/>
          <w:szCs w:val="26"/>
          <w:lang w:eastAsia="en-US"/>
        </w:rPr>
      </w:pPr>
      <w:r w:rsidRPr="009A2DC0">
        <w:rPr>
          <w:rFonts w:asciiTheme="majorHAnsi" w:eastAsiaTheme="majorEastAsia" w:hAnsiTheme="majorHAnsi" w:cstheme="majorBidi"/>
          <w:b/>
          <w:bCs/>
          <w:color w:val="4F81BD" w:themeColor="accent1"/>
          <w:sz w:val="26"/>
          <w:szCs w:val="26"/>
          <w:lang w:eastAsia="en-US"/>
        </w:rPr>
        <w:t>Jaarrekening</w:t>
      </w:r>
      <w:r>
        <w:rPr>
          <w:rFonts w:asciiTheme="majorHAnsi" w:eastAsiaTheme="majorEastAsia" w:hAnsiTheme="majorHAnsi" w:cstheme="majorBidi"/>
          <w:b/>
          <w:bCs/>
          <w:color w:val="4F81BD" w:themeColor="accent1"/>
          <w:sz w:val="26"/>
          <w:szCs w:val="26"/>
          <w:lang w:eastAsia="en-US"/>
        </w:rPr>
        <w:t xml:space="preserve"> 2014</w:t>
      </w:r>
    </w:p>
    <w:p w:rsidR="009A2DC0" w:rsidRPr="009A2DC0" w:rsidRDefault="009A2DC0" w:rsidP="00494C16">
      <w:pPr>
        <w:pStyle w:val="Normaalweb"/>
        <w:rPr>
          <w:rFonts w:asciiTheme="minorHAnsi" w:eastAsiaTheme="minorHAnsi" w:hAnsiTheme="minorHAnsi" w:cstheme="minorBidi"/>
          <w:sz w:val="22"/>
          <w:szCs w:val="22"/>
          <w:lang w:eastAsia="en-US"/>
        </w:rPr>
      </w:pPr>
      <w:r w:rsidRPr="009A2DC0">
        <w:rPr>
          <w:rFonts w:asciiTheme="minorHAnsi" w:eastAsiaTheme="minorHAnsi" w:hAnsiTheme="minorHAnsi" w:cstheme="minorBidi"/>
          <w:sz w:val="22"/>
          <w:szCs w:val="22"/>
          <w:lang w:eastAsia="en-US"/>
        </w:rPr>
        <w:t>Hieronder treft u ons financiële overzicht aan voor vorig jaar.</w:t>
      </w:r>
    </w:p>
    <w:tbl>
      <w:tblPr>
        <w:tblW w:w="8827" w:type="dxa"/>
        <w:tblInd w:w="55" w:type="dxa"/>
        <w:tblCellMar>
          <w:left w:w="70" w:type="dxa"/>
          <w:right w:w="70" w:type="dxa"/>
        </w:tblCellMar>
        <w:tblLook w:val="04A0" w:firstRow="1" w:lastRow="0" w:firstColumn="1" w:lastColumn="0" w:noHBand="0" w:noVBand="1"/>
      </w:tblPr>
      <w:tblGrid>
        <w:gridCol w:w="146"/>
        <w:gridCol w:w="87"/>
        <w:gridCol w:w="4224"/>
        <w:gridCol w:w="1141"/>
        <w:gridCol w:w="684"/>
        <w:gridCol w:w="676"/>
        <w:gridCol w:w="650"/>
        <w:gridCol w:w="1360"/>
      </w:tblGrid>
      <w:tr w:rsidR="009A2DC0" w:rsidRPr="009A2DC0" w:rsidTr="009A2DC0">
        <w:trPr>
          <w:gridAfter w:val="2"/>
          <w:wAfter w:w="1869" w:type="dxa"/>
          <w:trHeight w:val="255"/>
        </w:trPr>
        <w:tc>
          <w:tcPr>
            <w:tcW w:w="5598"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360"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141"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360"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r>
      <w:tr w:rsidR="009A2DC0" w:rsidRPr="009A2DC0" w:rsidTr="009A2DC0">
        <w:trPr>
          <w:gridAfter w:val="2"/>
          <w:wAfter w:w="1869" w:type="dxa"/>
          <w:trHeight w:val="360"/>
        </w:trPr>
        <w:tc>
          <w:tcPr>
            <w:tcW w:w="6958" w:type="dxa"/>
            <w:gridSpan w:val="6"/>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b/>
                <w:bCs/>
                <w:color w:val="000000"/>
                <w:sz w:val="28"/>
                <w:szCs w:val="28"/>
                <w:lang w:eastAsia="nl-NL"/>
              </w:rPr>
            </w:pPr>
            <w:r w:rsidRPr="009A2DC0">
              <w:rPr>
                <w:rFonts w:ascii="Arial" w:eastAsia="Times New Roman" w:hAnsi="Arial" w:cs="Arial"/>
                <w:b/>
                <w:bCs/>
                <w:color w:val="000000"/>
                <w:sz w:val="28"/>
                <w:szCs w:val="28"/>
                <w:lang w:eastAsia="nl-NL"/>
              </w:rPr>
              <w:t>BALANS t/m 31-12-2014</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141"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360"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141"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360"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80808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b/>
                <w:bCs/>
                <w:color w:val="000000"/>
                <w:sz w:val="20"/>
                <w:szCs w:val="20"/>
                <w:lang w:eastAsia="nl-NL"/>
              </w:rPr>
            </w:pPr>
            <w:r w:rsidRPr="009A2DC0">
              <w:rPr>
                <w:rFonts w:ascii="Arial" w:eastAsia="Times New Roman" w:hAnsi="Arial" w:cs="Arial"/>
                <w:b/>
                <w:bCs/>
                <w:color w:val="000000"/>
                <w:sz w:val="20"/>
                <w:szCs w:val="20"/>
                <w:lang w:eastAsia="nl-NL"/>
              </w:rPr>
              <w:t>Omschrijving</w:t>
            </w:r>
          </w:p>
        </w:tc>
        <w:tc>
          <w:tcPr>
            <w:tcW w:w="1141" w:type="dxa"/>
            <w:tcBorders>
              <w:top w:val="nil"/>
              <w:left w:val="nil"/>
              <w:bottom w:val="single" w:sz="4" w:space="0" w:color="80808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b/>
                <w:bCs/>
                <w:color w:val="000000"/>
                <w:sz w:val="20"/>
                <w:szCs w:val="20"/>
                <w:lang w:eastAsia="nl-NL"/>
              </w:rPr>
            </w:pPr>
            <w:r w:rsidRPr="009A2DC0">
              <w:rPr>
                <w:rFonts w:ascii="Arial" w:eastAsia="Times New Roman" w:hAnsi="Arial" w:cs="Arial"/>
                <w:b/>
                <w:bCs/>
                <w:color w:val="000000"/>
                <w:sz w:val="20"/>
                <w:szCs w:val="20"/>
                <w:lang w:eastAsia="nl-NL"/>
              </w:rPr>
              <w:t>Activa</w:t>
            </w:r>
          </w:p>
        </w:tc>
        <w:tc>
          <w:tcPr>
            <w:tcW w:w="1360" w:type="dxa"/>
            <w:gridSpan w:val="2"/>
            <w:tcBorders>
              <w:top w:val="nil"/>
              <w:left w:val="nil"/>
              <w:bottom w:val="single" w:sz="4" w:space="0" w:color="80808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b/>
                <w:bCs/>
                <w:color w:val="000000"/>
                <w:sz w:val="20"/>
                <w:szCs w:val="20"/>
                <w:lang w:eastAsia="nl-NL"/>
              </w:rPr>
            </w:pPr>
            <w:r w:rsidRPr="009A2DC0">
              <w:rPr>
                <w:rFonts w:ascii="Arial" w:eastAsia="Times New Roman" w:hAnsi="Arial" w:cs="Arial"/>
                <w:b/>
                <w:bCs/>
                <w:color w:val="000000"/>
                <w:sz w:val="20"/>
                <w:szCs w:val="20"/>
                <w:lang w:eastAsia="nl-NL"/>
              </w:rPr>
              <w:t>Passiva</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xml:space="preserve">Hardware/ Computer/ Software </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162</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Bank</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128.713</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xml:space="preserve">Overige vorderingen </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4.500</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xml:space="preserve">Voorbelasting </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8.603</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Omzet belasting (OB)</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5.786</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xml:space="preserve">Kruisposten </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8.320</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xml:space="preserve">Saldo </w:t>
            </w:r>
          </w:p>
        </w:tc>
        <w:tc>
          <w:tcPr>
            <w:tcW w:w="1141" w:type="dxa"/>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w:t>
            </w:r>
          </w:p>
        </w:tc>
        <w:tc>
          <w:tcPr>
            <w:tcW w:w="1360" w:type="dxa"/>
            <w:gridSpan w:val="2"/>
            <w:tcBorders>
              <w:top w:val="nil"/>
              <w:left w:val="nil"/>
              <w:bottom w:val="single" w:sz="4" w:space="0" w:color="C0C0C0"/>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144.513</w:t>
            </w:r>
          </w:p>
        </w:tc>
      </w:tr>
      <w:tr w:rsidR="009A2DC0" w:rsidRPr="009A2DC0" w:rsidTr="009A2DC0">
        <w:trPr>
          <w:gridAfter w:val="2"/>
          <w:wAfter w:w="1869" w:type="dxa"/>
          <w:trHeight w:val="255"/>
        </w:trPr>
        <w:tc>
          <w:tcPr>
            <w:tcW w:w="233"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4224"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141" w:type="dxa"/>
            <w:tcBorders>
              <w:top w:val="single" w:sz="4" w:space="0" w:color="000000"/>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150.298</w:t>
            </w:r>
          </w:p>
        </w:tc>
        <w:tc>
          <w:tcPr>
            <w:tcW w:w="1360" w:type="dxa"/>
            <w:gridSpan w:val="2"/>
            <w:tcBorders>
              <w:top w:val="single" w:sz="4" w:space="0" w:color="000000"/>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150.298</w:t>
            </w:r>
          </w:p>
        </w:tc>
      </w:tr>
      <w:tr w:rsidR="009A2DC0" w:rsidRPr="009A2DC0" w:rsidTr="009A2DC0">
        <w:trPr>
          <w:trHeight w:val="360"/>
        </w:trPr>
        <w:tc>
          <w:tcPr>
            <w:tcW w:w="8827" w:type="dxa"/>
            <w:gridSpan w:val="8"/>
            <w:tcBorders>
              <w:top w:val="nil"/>
              <w:left w:val="nil"/>
              <w:bottom w:val="nil"/>
              <w:right w:val="nil"/>
            </w:tcBorders>
            <w:shd w:val="clear" w:color="auto" w:fill="auto"/>
            <w:noWrap/>
            <w:vAlign w:val="bottom"/>
            <w:hideMark/>
          </w:tcPr>
          <w:p w:rsidR="00E31527" w:rsidRDefault="00E31527" w:rsidP="009A2DC0">
            <w:pPr>
              <w:spacing w:after="0" w:line="240" w:lineRule="auto"/>
              <w:rPr>
                <w:rFonts w:ascii="Arial" w:eastAsia="Times New Roman" w:hAnsi="Arial" w:cs="Arial"/>
                <w:b/>
                <w:bCs/>
                <w:color w:val="000000"/>
                <w:sz w:val="28"/>
                <w:szCs w:val="28"/>
                <w:lang w:eastAsia="nl-NL"/>
              </w:rPr>
            </w:pPr>
          </w:p>
          <w:p w:rsidR="009A2DC0" w:rsidRPr="009A2DC0" w:rsidRDefault="009A2DC0" w:rsidP="009A2DC0">
            <w:pPr>
              <w:spacing w:after="0" w:line="240" w:lineRule="auto"/>
              <w:rPr>
                <w:rFonts w:ascii="Arial" w:eastAsia="Times New Roman" w:hAnsi="Arial" w:cs="Arial"/>
                <w:b/>
                <w:bCs/>
                <w:color w:val="000000"/>
                <w:sz w:val="28"/>
                <w:szCs w:val="28"/>
                <w:lang w:eastAsia="nl-NL"/>
              </w:rPr>
            </w:pPr>
            <w:r w:rsidRPr="009A2DC0">
              <w:rPr>
                <w:rFonts w:ascii="Arial" w:eastAsia="Times New Roman" w:hAnsi="Arial" w:cs="Arial"/>
                <w:b/>
                <w:bCs/>
                <w:color w:val="000000"/>
                <w:sz w:val="28"/>
                <w:szCs w:val="28"/>
                <w:lang w:eastAsia="nl-NL"/>
              </w:rPr>
              <w:t>WINST &amp; VERLIES 01-01-2014 t/m 31-12-2014</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b/>
                <w:bCs/>
                <w:color w:val="000000"/>
                <w:sz w:val="20"/>
                <w:szCs w:val="20"/>
                <w:lang w:eastAsia="nl-NL"/>
              </w:rPr>
            </w:pPr>
            <w:r w:rsidRPr="009A2DC0">
              <w:rPr>
                <w:rFonts w:ascii="Verdana" w:eastAsia="Times New Roman" w:hAnsi="Verdana" w:cs="Arial"/>
                <w:b/>
                <w:bCs/>
                <w:color w:val="000000"/>
                <w:sz w:val="20"/>
                <w:szCs w:val="20"/>
                <w:lang w:eastAsia="nl-NL"/>
              </w:rPr>
              <w:t>Omschrijving</w:t>
            </w:r>
          </w:p>
        </w:tc>
        <w:tc>
          <w:tcPr>
            <w:tcW w:w="1326" w:type="dxa"/>
            <w:gridSpan w:val="2"/>
            <w:tcBorders>
              <w:top w:val="nil"/>
              <w:left w:val="nil"/>
              <w:bottom w:val="nil"/>
              <w:right w:val="nil"/>
            </w:tcBorders>
            <w:shd w:val="clear" w:color="auto" w:fill="auto"/>
            <w:noWrap/>
            <w:vAlign w:val="bottom"/>
            <w:hideMark/>
          </w:tcPr>
          <w:p w:rsidR="009A2DC0" w:rsidRPr="009A2DC0" w:rsidRDefault="00E31527" w:rsidP="00E31527">
            <w:pPr>
              <w:spacing w:after="0" w:line="240" w:lineRule="auto"/>
              <w:rPr>
                <w:rFonts w:ascii="Verdana" w:eastAsia="Times New Roman" w:hAnsi="Verdana" w:cs="Arial"/>
                <w:b/>
                <w:bCs/>
                <w:color w:val="000000"/>
                <w:sz w:val="20"/>
                <w:szCs w:val="20"/>
                <w:lang w:eastAsia="nl-NL"/>
              </w:rPr>
            </w:pPr>
            <w:r>
              <w:rPr>
                <w:rFonts w:ascii="Verdana" w:eastAsia="Times New Roman" w:hAnsi="Verdana" w:cs="Arial"/>
                <w:b/>
                <w:bCs/>
                <w:color w:val="000000"/>
                <w:sz w:val="20"/>
                <w:szCs w:val="20"/>
                <w:lang w:eastAsia="nl-NL"/>
              </w:rPr>
              <w:t xml:space="preserve">             Uitgaven</w:t>
            </w:r>
          </w:p>
        </w:tc>
        <w:tc>
          <w:tcPr>
            <w:tcW w:w="1219" w:type="dxa"/>
            <w:tcBorders>
              <w:top w:val="nil"/>
              <w:left w:val="nil"/>
              <w:bottom w:val="nil"/>
              <w:right w:val="nil"/>
            </w:tcBorders>
            <w:shd w:val="clear" w:color="auto" w:fill="auto"/>
            <w:noWrap/>
            <w:vAlign w:val="bottom"/>
            <w:hideMark/>
          </w:tcPr>
          <w:p w:rsidR="009A2DC0" w:rsidRPr="009A2DC0" w:rsidRDefault="00E31527" w:rsidP="00E31527">
            <w:pPr>
              <w:spacing w:after="0" w:line="240" w:lineRule="auto"/>
              <w:rPr>
                <w:rFonts w:ascii="Verdana" w:eastAsia="Times New Roman" w:hAnsi="Verdana" w:cs="Arial"/>
                <w:b/>
                <w:bCs/>
                <w:color w:val="000000"/>
                <w:sz w:val="20"/>
                <w:szCs w:val="20"/>
                <w:lang w:eastAsia="nl-NL"/>
              </w:rPr>
            </w:pPr>
            <w:r>
              <w:rPr>
                <w:rFonts w:ascii="Verdana" w:eastAsia="Times New Roman" w:hAnsi="Verdana" w:cs="Arial"/>
                <w:b/>
                <w:bCs/>
                <w:color w:val="000000"/>
                <w:sz w:val="20"/>
                <w:szCs w:val="20"/>
                <w:lang w:eastAsia="nl-NL"/>
              </w:rPr>
              <w:t xml:space="preserve">      Inkomsten</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E31527" w:rsidRDefault="00E31527" w:rsidP="009A2DC0">
            <w:pPr>
              <w:spacing w:after="0" w:line="240" w:lineRule="auto"/>
              <w:rPr>
                <w:rFonts w:ascii="Verdana" w:eastAsia="Times New Roman" w:hAnsi="Verdana" w:cs="Arial"/>
                <w:color w:val="000000"/>
                <w:sz w:val="20"/>
                <w:szCs w:val="20"/>
                <w:lang w:eastAsia="nl-NL"/>
              </w:rPr>
            </w:pPr>
          </w:p>
          <w:p w:rsidR="009A2DC0" w:rsidRPr="009A2DC0" w:rsidRDefault="009A2DC0" w:rsidP="009A2DC0">
            <w:pPr>
              <w:spacing w:after="0" w:line="240" w:lineRule="auto"/>
              <w:rPr>
                <w:rFonts w:ascii="Verdana" w:eastAsia="Times New Roman" w:hAnsi="Verdana" w:cs="Arial"/>
                <w:color w:val="000000"/>
                <w:sz w:val="20"/>
                <w:szCs w:val="20"/>
                <w:lang w:eastAsia="nl-NL"/>
              </w:rPr>
            </w:pPr>
            <w:bookmarkStart w:id="0" w:name="_GoBack"/>
            <w:bookmarkEnd w:id="0"/>
            <w:r w:rsidRPr="009A2DC0">
              <w:rPr>
                <w:rFonts w:ascii="Verdana" w:eastAsia="Times New Roman" w:hAnsi="Verdana" w:cs="Arial"/>
                <w:color w:val="000000"/>
                <w:sz w:val="20"/>
                <w:szCs w:val="20"/>
                <w:lang w:eastAsia="nl-NL"/>
              </w:rPr>
              <w:t xml:space="preserve">Loonheffing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25.509</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Loonkosten</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32.798</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Contributies en abonnementen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354</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Representatie en verteer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377</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Reis- en verblijfkosten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8.167</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Bankkosten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777</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Kantoorbenodigdheden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292</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Drukwerk, porti en vrachten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3.074</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Telefoon en Internet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1.633</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Kantoorkosten / Huur pand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7.936</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Accountants- en administratiekosten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1.454</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Inkopen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318</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Projecten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9.631</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Donaties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69.348</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Giften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1.861</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Omzet winkel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56</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Sponsoring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1.500</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r w:rsidRPr="009A2DC0">
              <w:rPr>
                <w:rFonts w:ascii="Arial" w:eastAsia="Times New Roman" w:hAnsi="Arial" w:cs="Arial"/>
                <w:color w:val="000000"/>
                <w:sz w:val="20"/>
                <w:szCs w:val="20"/>
                <w:lang w:eastAsia="nl-NL"/>
              </w:rPr>
              <w:t xml:space="preserve"> </w:t>
            </w:r>
          </w:p>
        </w:tc>
        <w:tc>
          <w:tcPr>
            <w:tcW w:w="6136" w:type="dxa"/>
            <w:gridSpan w:val="4"/>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 xml:space="preserve">Saldo verlies </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Verdana" w:eastAsia="Times New Roman" w:hAnsi="Verdana" w:cs="Arial"/>
                <w:color w:val="000000"/>
                <w:sz w:val="20"/>
                <w:szCs w:val="20"/>
                <w:lang w:eastAsia="nl-NL"/>
              </w:rPr>
            </w:pP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294</w:t>
            </w:r>
          </w:p>
        </w:tc>
      </w:tr>
      <w:tr w:rsidR="009A2DC0" w:rsidRPr="009A2DC0" w:rsidTr="009A2DC0">
        <w:trPr>
          <w:trHeight w:val="255"/>
        </w:trPr>
        <w:tc>
          <w:tcPr>
            <w:tcW w:w="146"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rPr>
                <w:rFonts w:ascii="Arial" w:eastAsia="Times New Roman" w:hAnsi="Arial" w:cs="Arial"/>
                <w:color w:val="000000"/>
                <w:sz w:val="20"/>
                <w:szCs w:val="20"/>
                <w:lang w:eastAsia="nl-NL"/>
              </w:rPr>
            </w:pPr>
          </w:p>
        </w:tc>
        <w:tc>
          <w:tcPr>
            <w:tcW w:w="6136" w:type="dxa"/>
            <w:gridSpan w:val="4"/>
            <w:tcBorders>
              <w:top w:val="nil"/>
              <w:left w:val="nil"/>
              <w:bottom w:val="nil"/>
              <w:right w:val="nil"/>
            </w:tcBorders>
            <w:shd w:val="clear" w:color="auto" w:fill="auto"/>
            <w:noWrap/>
            <w:vAlign w:val="bottom"/>
            <w:hideMark/>
          </w:tcPr>
          <w:p w:rsidR="00E31527" w:rsidRDefault="00E31527" w:rsidP="009A2DC0">
            <w:pPr>
              <w:spacing w:after="0" w:line="240" w:lineRule="auto"/>
              <w:rPr>
                <w:rFonts w:ascii="Verdana" w:eastAsia="Times New Roman" w:hAnsi="Verdana" w:cs="Arial"/>
                <w:color w:val="000000"/>
                <w:sz w:val="20"/>
                <w:szCs w:val="20"/>
                <w:lang w:eastAsia="nl-NL"/>
              </w:rPr>
            </w:pPr>
          </w:p>
          <w:p w:rsidR="009A2DC0" w:rsidRPr="009A2DC0" w:rsidRDefault="009A2DC0" w:rsidP="009A2DC0">
            <w:pPr>
              <w:spacing w:after="0" w:line="240" w:lineRule="auto"/>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OMZET</w:t>
            </w:r>
          </w:p>
        </w:tc>
        <w:tc>
          <w:tcPr>
            <w:tcW w:w="1326" w:type="dxa"/>
            <w:gridSpan w:val="2"/>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82.689</w:t>
            </w:r>
          </w:p>
        </w:tc>
        <w:tc>
          <w:tcPr>
            <w:tcW w:w="1219" w:type="dxa"/>
            <w:tcBorders>
              <w:top w:val="nil"/>
              <w:left w:val="nil"/>
              <w:bottom w:val="nil"/>
              <w:right w:val="nil"/>
            </w:tcBorders>
            <w:shd w:val="clear" w:color="auto" w:fill="auto"/>
            <w:noWrap/>
            <w:vAlign w:val="bottom"/>
            <w:hideMark/>
          </w:tcPr>
          <w:p w:rsidR="009A2DC0" w:rsidRPr="009A2DC0" w:rsidRDefault="009A2DC0" w:rsidP="009A2DC0">
            <w:pPr>
              <w:spacing w:after="0" w:line="240" w:lineRule="auto"/>
              <w:jc w:val="right"/>
              <w:rPr>
                <w:rFonts w:ascii="Verdana" w:eastAsia="Times New Roman" w:hAnsi="Verdana" w:cs="Arial"/>
                <w:color w:val="000000"/>
                <w:sz w:val="20"/>
                <w:szCs w:val="20"/>
                <w:lang w:eastAsia="nl-NL"/>
              </w:rPr>
            </w:pPr>
            <w:r w:rsidRPr="009A2DC0">
              <w:rPr>
                <w:rFonts w:ascii="Verdana" w:eastAsia="Times New Roman" w:hAnsi="Verdana" w:cs="Arial"/>
                <w:color w:val="000000"/>
                <w:sz w:val="20"/>
                <w:szCs w:val="20"/>
                <w:lang w:eastAsia="nl-NL"/>
              </w:rPr>
              <w:t>82.689</w:t>
            </w:r>
          </w:p>
        </w:tc>
      </w:tr>
    </w:tbl>
    <w:p w:rsidR="009A2DC0" w:rsidRDefault="009A2DC0" w:rsidP="00494C16">
      <w:pPr>
        <w:pStyle w:val="Normaalweb"/>
        <w:rPr>
          <w:rFonts w:asciiTheme="majorHAnsi" w:eastAsiaTheme="majorEastAsia" w:hAnsiTheme="majorHAnsi" w:cstheme="majorBidi"/>
          <w:b/>
          <w:bCs/>
          <w:color w:val="4F81BD" w:themeColor="accent1"/>
          <w:sz w:val="26"/>
          <w:szCs w:val="26"/>
          <w:lang w:eastAsia="en-US"/>
        </w:rPr>
      </w:pPr>
      <w:r w:rsidRPr="009A2DC0">
        <w:rPr>
          <w:rFonts w:asciiTheme="majorHAnsi" w:eastAsiaTheme="majorEastAsia" w:hAnsiTheme="majorHAnsi" w:cstheme="majorBidi"/>
          <w:b/>
          <w:bCs/>
          <w:noProof/>
          <w:color w:val="4F81BD" w:themeColor="accent1"/>
          <w:sz w:val="26"/>
          <w:szCs w:val="26"/>
        </w:rPr>
        <w:lastRenderedPageBreak/>
        <w:drawing>
          <wp:inline distT="0" distB="0" distL="0" distR="0" wp14:anchorId="0C0CCC89" wp14:editId="06305D27">
            <wp:extent cx="5760720" cy="3729218"/>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729218"/>
                    </a:xfrm>
                    <a:prstGeom prst="rect">
                      <a:avLst/>
                    </a:prstGeom>
                  </pic:spPr>
                </pic:pic>
              </a:graphicData>
            </a:graphic>
          </wp:inline>
        </w:drawing>
      </w:r>
    </w:p>
    <w:p w:rsidR="009A2DC0" w:rsidRDefault="009A2DC0" w:rsidP="00494C16">
      <w:pPr>
        <w:pStyle w:val="Normaalweb"/>
        <w:rPr>
          <w:rFonts w:asciiTheme="majorHAnsi" w:eastAsiaTheme="majorEastAsia" w:hAnsiTheme="majorHAnsi" w:cstheme="majorBidi"/>
          <w:b/>
          <w:bCs/>
          <w:color w:val="4F81BD" w:themeColor="accent1"/>
          <w:sz w:val="26"/>
          <w:szCs w:val="26"/>
          <w:lang w:eastAsia="en-US"/>
        </w:rPr>
      </w:pPr>
      <w:r w:rsidRPr="009A2DC0">
        <w:rPr>
          <w:rFonts w:asciiTheme="majorHAnsi" w:eastAsiaTheme="majorEastAsia" w:hAnsiTheme="majorHAnsi" w:cstheme="majorBidi"/>
          <w:b/>
          <w:bCs/>
          <w:noProof/>
          <w:color w:val="4F81BD" w:themeColor="accent1"/>
          <w:sz w:val="26"/>
          <w:szCs w:val="26"/>
        </w:rPr>
        <w:drawing>
          <wp:inline distT="0" distB="0" distL="0" distR="0" wp14:anchorId="359834D2" wp14:editId="580B849A">
            <wp:extent cx="5760720" cy="3290090"/>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90090"/>
                    </a:xfrm>
                    <a:prstGeom prst="rect">
                      <a:avLst/>
                    </a:prstGeom>
                  </pic:spPr>
                </pic:pic>
              </a:graphicData>
            </a:graphic>
          </wp:inline>
        </w:drawing>
      </w:r>
    </w:p>
    <w:p w:rsidR="009A2DC0" w:rsidRDefault="009A2DC0" w:rsidP="00494C16">
      <w:pPr>
        <w:pStyle w:val="Normaalweb"/>
        <w:rPr>
          <w:rFonts w:asciiTheme="majorHAnsi" w:eastAsiaTheme="majorEastAsia" w:hAnsiTheme="majorHAnsi" w:cstheme="majorBidi"/>
          <w:b/>
          <w:bCs/>
          <w:color w:val="4F81BD" w:themeColor="accent1"/>
          <w:sz w:val="26"/>
          <w:szCs w:val="26"/>
          <w:lang w:eastAsia="en-US"/>
        </w:rPr>
      </w:pPr>
    </w:p>
    <w:p w:rsidR="009A2DC0" w:rsidRPr="009A2DC0" w:rsidRDefault="009A2DC0" w:rsidP="00494C16">
      <w:pPr>
        <w:pStyle w:val="Normaalweb"/>
        <w:rPr>
          <w:rFonts w:asciiTheme="majorHAnsi" w:eastAsiaTheme="majorEastAsia" w:hAnsiTheme="majorHAnsi" w:cstheme="majorBidi"/>
          <w:b/>
          <w:bCs/>
          <w:color w:val="4F81BD" w:themeColor="accent1"/>
          <w:sz w:val="26"/>
          <w:szCs w:val="26"/>
          <w:lang w:eastAsia="en-US"/>
        </w:rPr>
      </w:pPr>
    </w:p>
    <w:p w:rsidR="00494C16" w:rsidRPr="00494C16" w:rsidRDefault="00494C16" w:rsidP="00494C16">
      <w:pPr>
        <w:pStyle w:val="Geenafstand"/>
      </w:pPr>
    </w:p>
    <w:sectPr w:rsidR="00494C16" w:rsidRPr="00494C16" w:rsidSect="00E3152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B704B"/>
    <w:multiLevelType w:val="multilevel"/>
    <w:tmpl w:val="766E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D7F8B"/>
    <w:multiLevelType w:val="multilevel"/>
    <w:tmpl w:val="8C3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16"/>
    <w:rsid w:val="0028411F"/>
    <w:rsid w:val="003951AA"/>
    <w:rsid w:val="00494C16"/>
    <w:rsid w:val="005E0A71"/>
    <w:rsid w:val="00884F18"/>
    <w:rsid w:val="009A2DC0"/>
    <w:rsid w:val="00E31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9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9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94C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4C1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94C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94C16"/>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94C16"/>
    <w:pPr>
      <w:spacing w:after="0" w:line="240" w:lineRule="auto"/>
    </w:pPr>
  </w:style>
  <w:style w:type="character" w:customStyle="1" w:styleId="Kop2Char">
    <w:name w:val="Kop 2 Char"/>
    <w:basedOn w:val="Standaardalinea-lettertype"/>
    <w:link w:val="Kop2"/>
    <w:uiPriority w:val="9"/>
    <w:rsid w:val="00494C1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94C16"/>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494C16"/>
    <w:rPr>
      <w:color w:val="0000FF"/>
      <w:u w:val="single"/>
    </w:rPr>
  </w:style>
  <w:style w:type="paragraph" w:styleId="Normaalweb">
    <w:name w:val="Normal (Web)"/>
    <w:basedOn w:val="Standaard"/>
    <w:uiPriority w:val="99"/>
    <w:unhideWhenUsed/>
    <w:rsid w:val="00494C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94C16"/>
    <w:rPr>
      <w:i/>
      <w:iCs/>
    </w:rPr>
  </w:style>
  <w:style w:type="character" w:styleId="Zwaar">
    <w:name w:val="Strong"/>
    <w:basedOn w:val="Standaardalinea-lettertype"/>
    <w:uiPriority w:val="22"/>
    <w:qFormat/>
    <w:rsid w:val="00494C16"/>
    <w:rPr>
      <w:b/>
      <w:bCs/>
    </w:rPr>
  </w:style>
  <w:style w:type="paragraph" w:styleId="Bovenkantformulier">
    <w:name w:val="HTML Top of Form"/>
    <w:basedOn w:val="Standaard"/>
    <w:next w:val="Standaard"/>
    <w:link w:val="BovenkantformulierChar"/>
    <w:hidden/>
    <w:uiPriority w:val="99"/>
    <w:semiHidden/>
    <w:unhideWhenUsed/>
    <w:rsid w:val="00494C1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94C1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94C1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94C16"/>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494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9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9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94C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4C1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94C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94C16"/>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94C16"/>
    <w:pPr>
      <w:spacing w:after="0" w:line="240" w:lineRule="auto"/>
    </w:pPr>
  </w:style>
  <w:style w:type="character" w:customStyle="1" w:styleId="Kop2Char">
    <w:name w:val="Kop 2 Char"/>
    <w:basedOn w:val="Standaardalinea-lettertype"/>
    <w:link w:val="Kop2"/>
    <w:uiPriority w:val="9"/>
    <w:rsid w:val="00494C1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94C16"/>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494C16"/>
    <w:rPr>
      <w:color w:val="0000FF"/>
      <w:u w:val="single"/>
    </w:rPr>
  </w:style>
  <w:style w:type="paragraph" w:styleId="Normaalweb">
    <w:name w:val="Normal (Web)"/>
    <w:basedOn w:val="Standaard"/>
    <w:uiPriority w:val="99"/>
    <w:unhideWhenUsed/>
    <w:rsid w:val="00494C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94C16"/>
    <w:rPr>
      <w:i/>
      <w:iCs/>
    </w:rPr>
  </w:style>
  <w:style w:type="character" w:styleId="Zwaar">
    <w:name w:val="Strong"/>
    <w:basedOn w:val="Standaardalinea-lettertype"/>
    <w:uiPriority w:val="22"/>
    <w:qFormat/>
    <w:rsid w:val="00494C16"/>
    <w:rPr>
      <w:b/>
      <w:bCs/>
    </w:rPr>
  </w:style>
  <w:style w:type="paragraph" w:styleId="Bovenkantformulier">
    <w:name w:val="HTML Top of Form"/>
    <w:basedOn w:val="Standaard"/>
    <w:next w:val="Standaard"/>
    <w:link w:val="BovenkantformulierChar"/>
    <w:hidden/>
    <w:uiPriority w:val="99"/>
    <w:semiHidden/>
    <w:unhideWhenUsed/>
    <w:rsid w:val="00494C1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94C1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94C1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94C16"/>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494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5187">
      <w:bodyDiv w:val="1"/>
      <w:marLeft w:val="0"/>
      <w:marRight w:val="0"/>
      <w:marTop w:val="0"/>
      <w:marBottom w:val="0"/>
      <w:divBdr>
        <w:top w:val="none" w:sz="0" w:space="0" w:color="auto"/>
        <w:left w:val="none" w:sz="0" w:space="0" w:color="auto"/>
        <w:bottom w:val="none" w:sz="0" w:space="0" w:color="auto"/>
        <w:right w:val="none" w:sz="0" w:space="0" w:color="auto"/>
      </w:divBdr>
      <w:divsChild>
        <w:div w:id="864556859">
          <w:marLeft w:val="0"/>
          <w:marRight w:val="0"/>
          <w:marTop w:val="0"/>
          <w:marBottom w:val="0"/>
          <w:divBdr>
            <w:top w:val="none" w:sz="0" w:space="0" w:color="auto"/>
            <w:left w:val="none" w:sz="0" w:space="0" w:color="auto"/>
            <w:bottom w:val="none" w:sz="0" w:space="0" w:color="auto"/>
            <w:right w:val="none" w:sz="0" w:space="0" w:color="auto"/>
          </w:divBdr>
        </w:div>
        <w:div w:id="890306683">
          <w:marLeft w:val="0"/>
          <w:marRight w:val="0"/>
          <w:marTop w:val="0"/>
          <w:marBottom w:val="0"/>
          <w:divBdr>
            <w:top w:val="none" w:sz="0" w:space="0" w:color="auto"/>
            <w:left w:val="none" w:sz="0" w:space="0" w:color="auto"/>
            <w:bottom w:val="none" w:sz="0" w:space="0" w:color="auto"/>
            <w:right w:val="none" w:sz="0" w:space="0" w:color="auto"/>
          </w:divBdr>
        </w:div>
        <w:div w:id="32388618">
          <w:marLeft w:val="0"/>
          <w:marRight w:val="0"/>
          <w:marTop w:val="0"/>
          <w:marBottom w:val="0"/>
          <w:divBdr>
            <w:top w:val="none" w:sz="0" w:space="0" w:color="auto"/>
            <w:left w:val="none" w:sz="0" w:space="0" w:color="auto"/>
            <w:bottom w:val="none" w:sz="0" w:space="0" w:color="auto"/>
            <w:right w:val="none" w:sz="0" w:space="0" w:color="auto"/>
          </w:divBdr>
        </w:div>
        <w:div w:id="292443067">
          <w:marLeft w:val="0"/>
          <w:marRight w:val="0"/>
          <w:marTop w:val="0"/>
          <w:marBottom w:val="0"/>
          <w:divBdr>
            <w:top w:val="none" w:sz="0" w:space="0" w:color="auto"/>
            <w:left w:val="none" w:sz="0" w:space="0" w:color="auto"/>
            <w:bottom w:val="none" w:sz="0" w:space="0" w:color="auto"/>
            <w:right w:val="none" w:sz="0" w:space="0" w:color="auto"/>
          </w:divBdr>
          <w:divsChild>
            <w:div w:id="1669792582">
              <w:marLeft w:val="0"/>
              <w:marRight w:val="0"/>
              <w:marTop w:val="0"/>
              <w:marBottom w:val="0"/>
              <w:divBdr>
                <w:top w:val="none" w:sz="0" w:space="0" w:color="auto"/>
                <w:left w:val="none" w:sz="0" w:space="0" w:color="auto"/>
                <w:bottom w:val="none" w:sz="0" w:space="0" w:color="auto"/>
                <w:right w:val="none" w:sz="0" w:space="0" w:color="auto"/>
              </w:divBdr>
            </w:div>
          </w:divsChild>
        </w:div>
        <w:div w:id="1601909434">
          <w:marLeft w:val="0"/>
          <w:marRight w:val="0"/>
          <w:marTop w:val="0"/>
          <w:marBottom w:val="0"/>
          <w:divBdr>
            <w:top w:val="none" w:sz="0" w:space="0" w:color="auto"/>
            <w:left w:val="none" w:sz="0" w:space="0" w:color="auto"/>
            <w:bottom w:val="none" w:sz="0" w:space="0" w:color="auto"/>
            <w:right w:val="none" w:sz="0" w:space="0" w:color="auto"/>
          </w:divBdr>
        </w:div>
      </w:divsChild>
    </w:div>
    <w:div w:id="1472093445">
      <w:bodyDiv w:val="1"/>
      <w:marLeft w:val="0"/>
      <w:marRight w:val="0"/>
      <w:marTop w:val="0"/>
      <w:marBottom w:val="0"/>
      <w:divBdr>
        <w:top w:val="none" w:sz="0" w:space="0" w:color="auto"/>
        <w:left w:val="none" w:sz="0" w:space="0" w:color="auto"/>
        <w:bottom w:val="none" w:sz="0" w:space="0" w:color="auto"/>
        <w:right w:val="none" w:sz="0" w:space="0" w:color="auto"/>
      </w:divBdr>
    </w:div>
    <w:div w:id="18095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otterchallen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994</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Addy</dc:creator>
  <cp:lastModifiedBy>Addy</cp:lastModifiedBy>
  <cp:revision>14</cp:revision>
  <dcterms:created xsi:type="dcterms:W3CDTF">2015-07-27T09:58:00Z</dcterms:created>
  <dcterms:modified xsi:type="dcterms:W3CDTF">2015-07-27T11:10:00Z</dcterms:modified>
</cp:coreProperties>
</file>