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64D024" w14:textId="3F996EAF" w:rsidR="008C58AC" w:rsidRPr="00D35658" w:rsidRDefault="00D35658">
      <w:pPr>
        <w:rPr>
          <w:color w:val="FF0000"/>
          <w:sz w:val="72"/>
          <w:szCs w:val="72"/>
        </w:rPr>
      </w:pPr>
      <w:bookmarkStart w:id="0" w:name="_Hlk30420435"/>
      <w:bookmarkEnd w:id="0"/>
      <w:r w:rsidRPr="00D35658">
        <w:rPr>
          <w:color w:val="002060"/>
          <w:sz w:val="72"/>
          <w:szCs w:val="72"/>
        </w:rPr>
        <w:t xml:space="preserve">Jaarverslag </w:t>
      </w:r>
      <w:r w:rsidRPr="00D35658">
        <w:rPr>
          <w:color w:val="FF0000"/>
          <w:sz w:val="72"/>
          <w:szCs w:val="72"/>
        </w:rPr>
        <w:t>20</w:t>
      </w:r>
      <w:r w:rsidR="002D7112">
        <w:rPr>
          <w:color w:val="FF0000"/>
          <w:sz w:val="72"/>
          <w:szCs w:val="72"/>
        </w:rPr>
        <w:t>19</w:t>
      </w:r>
    </w:p>
    <w:p w14:paraId="7491DA9A" w14:textId="77777777" w:rsidR="00D35658" w:rsidRDefault="00D35658">
      <w:pPr>
        <w:rPr>
          <w:color w:val="FF0000"/>
          <w:sz w:val="48"/>
          <w:szCs w:val="48"/>
        </w:rPr>
      </w:pPr>
    </w:p>
    <w:p w14:paraId="1A7C4ADF" w14:textId="77777777" w:rsidR="00D35658" w:rsidRDefault="00D35658">
      <w:pPr>
        <w:rPr>
          <w:color w:val="002060"/>
          <w:sz w:val="72"/>
          <w:szCs w:val="72"/>
        </w:rPr>
      </w:pPr>
      <w:r w:rsidRPr="00D35658">
        <w:rPr>
          <w:color w:val="002060"/>
          <w:sz w:val="72"/>
          <w:szCs w:val="72"/>
        </w:rPr>
        <w:t>Holland Gambian Foundation</w:t>
      </w:r>
    </w:p>
    <w:p w14:paraId="2D51097B" w14:textId="77777777" w:rsidR="00D35658" w:rsidRDefault="00D35658">
      <w:pPr>
        <w:rPr>
          <w:color w:val="002060"/>
          <w:sz w:val="72"/>
          <w:szCs w:val="72"/>
        </w:rPr>
      </w:pPr>
    </w:p>
    <w:p w14:paraId="18E57D91" w14:textId="77777777" w:rsidR="00D35658" w:rsidRDefault="00D35658">
      <w:pPr>
        <w:rPr>
          <w:color w:val="002060"/>
          <w:sz w:val="72"/>
          <w:szCs w:val="72"/>
        </w:rPr>
      </w:pPr>
    </w:p>
    <w:p w14:paraId="18B98CDC" w14:textId="550F3FF7" w:rsidR="00BE11E6" w:rsidRPr="005A09A5" w:rsidRDefault="00D35658" w:rsidP="005A09A5">
      <w:pPr>
        <w:rPr>
          <w:color w:val="002060"/>
          <w:sz w:val="72"/>
          <w:szCs w:val="72"/>
        </w:rPr>
      </w:pPr>
      <w:r>
        <w:rPr>
          <w:noProof/>
          <w:color w:val="002060"/>
          <w:sz w:val="72"/>
          <w:szCs w:val="72"/>
        </w:rPr>
        <w:drawing>
          <wp:inline distT="0" distB="0" distL="0" distR="0" wp14:anchorId="4F9A9180" wp14:editId="77CCB6FC">
            <wp:extent cx="5760720" cy="3341370"/>
            <wp:effectExtent l="0" t="0" r="0" b="0"/>
            <wp:docPr id="1" name="Afbeelding 1" descr="Afbeelding met gebouw, rood, buiten,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41427ba-e7a0-4181-b107-1d7a129ec0c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341370"/>
                    </a:xfrm>
                    <a:prstGeom prst="rect">
                      <a:avLst/>
                    </a:prstGeom>
                  </pic:spPr>
                </pic:pic>
              </a:graphicData>
            </a:graphic>
          </wp:inline>
        </w:drawing>
      </w:r>
      <w:bookmarkStart w:id="1" w:name="_Hlk534372453"/>
      <w:bookmarkEnd w:id="1"/>
    </w:p>
    <w:p w14:paraId="215D9663" w14:textId="77777777" w:rsidR="00BE11E6" w:rsidRDefault="00BE11E6" w:rsidP="00BE11E6"/>
    <w:p w14:paraId="1E5F0BDD" w14:textId="6E08AEEE" w:rsidR="00BE11E6" w:rsidRDefault="00BE11E6" w:rsidP="00BE11E6">
      <w:pPr>
        <w:pStyle w:val="Titel"/>
      </w:pPr>
      <w:r>
        <w:t xml:space="preserve">               </w:t>
      </w:r>
    </w:p>
    <w:p w14:paraId="3F56E418" w14:textId="77777777" w:rsidR="00BE11E6" w:rsidRDefault="00BE11E6" w:rsidP="00BE11E6"/>
    <w:p w14:paraId="03793926" w14:textId="77777777" w:rsidR="00BE11E6" w:rsidRDefault="00BE11E6" w:rsidP="00BE11E6">
      <w:pPr>
        <w:pStyle w:val="Titel"/>
        <w:rPr>
          <w:rFonts w:asciiTheme="minorHAnsi" w:eastAsiaTheme="minorHAnsi" w:hAnsiTheme="minorHAnsi" w:cstheme="minorBidi"/>
          <w:spacing w:val="0"/>
          <w:kern w:val="0"/>
          <w:sz w:val="22"/>
          <w:szCs w:val="22"/>
        </w:rPr>
      </w:pPr>
    </w:p>
    <w:p w14:paraId="5C9224C5" w14:textId="2A7BA58C" w:rsidR="00BE11E6" w:rsidRDefault="00BE11E6" w:rsidP="00BE11E6">
      <w:pPr>
        <w:pStyle w:val="Titel"/>
        <w:rPr>
          <w:color w:val="7030A0"/>
        </w:rPr>
      </w:pPr>
      <w:r>
        <w:rPr>
          <w:color w:val="7030A0"/>
        </w:rPr>
        <w:t xml:space="preserve">                                </w:t>
      </w:r>
    </w:p>
    <w:p w14:paraId="6D997BB8" w14:textId="77777777" w:rsidR="00BE11E6" w:rsidRDefault="00BE11E6" w:rsidP="00BE11E6"/>
    <w:p w14:paraId="342C4019" w14:textId="77777777" w:rsidR="00BE11E6" w:rsidRDefault="00BE11E6" w:rsidP="00BE11E6"/>
    <w:p w14:paraId="20A3DB79" w14:textId="77777777" w:rsidR="00BE11E6" w:rsidRDefault="00BE11E6" w:rsidP="00BE11E6"/>
    <w:p w14:paraId="49276302" w14:textId="77777777" w:rsidR="00BE11E6" w:rsidRDefault="00BE11E6" w:rsidP="00BE11E6"/>
    <w:p w14:paraId="070E2A75" w14:textId="77777777" w:rsidR="00BE11E6" w:rsidRDefault="00BE11E6" w:rsidP="00BE11E6">
      <w:r>
        <w:rPr>
          <w:noProof/>
        </w:rPr>
        <w:drawing>
          <wp:inline distT="0" distB="0" distL="0" distR="0" wp14:anchorId="143B61A2" wp14:editId="451D4C3B">
            <wp:extent cx="5760720" cy="324040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f2046f6-c379-4821-b0dd-0a3b11105cd7.jpg"/>
                    <pic:cNvPicPr/>
                  </pic:nvPicPr>
                  <pic:blipFill>
                    <a:blip r:embed="rId6">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457F7F1B" w14:textId="77777777" w:rsidR="00BE11E6" w:rsidRDefault="00BE11E6" w:rsidP="00BE11E6"/>
    <w:p w14:paraId="473BF5EA" w14:textId="77777777" w:rsidR="00BE11E6" w:rsidRDefault="00BE11E6" w:rsidP="00BE11E6"/>
    <w:p w14:paraId="5166C426" w14:textId="648AAE8B" w:rsidR="00BE11E6" w:rsidRDefault="00BE11E6" w:rsidP="00BE11E6">
      <w:pPr>
        <w:rPr>
          <w:rFonts w:ascii="Arial" w:hAnsi="Arial" w:cs="Arial"/>
          <w:color w:val="002060"/>
          <w:sz w:val="40"/>
          <w:szCs w:val="40"/>
        </w:rPr>
      </w:pPr>
      <w:r w:rsidRPr="00312402">
        <w:rPr>
          <w:rFonts w:ascii="Arial" w:hAnsi="Arial" w:cs="Arial"/>
          <w:color w:val="002060"/>
          <w:sz w:val="40"/>
          <w:szCs w:val="40"/>
        </w:rPr>
        <w:t>Inhoudsopgave</w:t>
      </w:r>
    </w:p>
    <w:p w14:paraId="3756FDA9" w14:textId="77777777" w:rsidR="005A09A5" w:rsidRPr="00924397" w:rsidRDefault="005A09A5" w:rsidP="00BE11E6">
      <w:pPr>
        <w:rPr>
          <w:rFonts w:ascii="Arial" w:hAnsi="Arial" w:cs="Arial"/>
          <w:color w:val="002060"/>
          <w:sz w:val="40"/>
          <w:szCs w:val="40"/>
        </w:rPr>
      </w:pPr>
    </w:p>
    <w:p w14:paraId="7BB119D7" w14:textId="77777777" w:rsidR="00BE11E6" w:rsidRPr="00312402" w:rsidRDefault="00BE11E6" w:rsidP="00BE11E6">
      <w:pPr>
        <w:rPr>
          <w:color w:val="002060"/>
          <w:sz w:val="36"/>
          <w:szCs w:val="36"/>
        </w:rPr>
      </w:pPr>
      <w:r w:rsidRPr="00312402">
        <w:rPr>
          <w:color w:val="002060"/>
          <w:sz w:val="36"/>
          <w:szCs w:val="36"/>
        </w:rPr>
        <w:t>Inleiding</w:t>
      </w:r>
    </w:p>
    <w:p w14:paraId="54393E3F" w14:textId="77777777" w:rsidR="00BE11E6" w:rsidRDefault="00BE11E6" w:rsidP="00BE11E6">
      <w:pPr>
        <w:rPr>
          <w:color w:val="002060"/>
          <w:sz w:val="36"/>
          <w:szCs w:val="36"/>
        </w:rPr>
      </w:pPr>
      <w:r w:rsidRPr="00312402">
        <w:rPr>
          <w:color w:val="002060"/>
          <w:sz w:val="36"/>
          <w:szCs w:val="36"/>
        </w:rPr>
        <w:t>Activiteiten</w:t>
      </w:r>
    </w:p>
    <w:p w14:paraId="3315DB84" w14:textId="77777777" w:rsidR="00BE11E6" w:rsidRPr="00312402" w:rsidRDefault="00BE11E6" w:rsidP="00BE11E6">
      <w:pPr>
        <w:rPr>
          <w:color w:val="002060"/>
          <w:sz w:val="36"/>
          <w:szCs w:val="36"/>
        </w:rPr>
      </w:pPr>
      <w:r>
        <w:rPr>
          <w:color w:val="002060"/>
          <w:sz w:val="36"/>
          <w:szCs w:val="36"/>
        </w:rPr>
        <w:t>Projecten in Gambia</w:t>
      </w:r>
    </w:p>
    <w:p w14:paraId="68932E9E" w14:textId="77777777" w:rsidR="00BE11E6" w:rsidRDefault="00BE11E6" w:rsidP="00BE11E6">
      <w:pPr>
        <w:rPr>
          <w:color w:val="002060"/>
          <w:sz w:val="36"/>
          <w:szCs w:val="36"/>
        </w:rPr>
      </w:pPr>
      <w:r w:rsidRPr="00312402">
        <w:rPr>
          <w:color w:val="002060"/>
          <w:sz w:val="36"/>
          <w:szCs w:val="36"/>
        </w:rPr>
        <w:t xml:space="preserve">Organisatie </w:t>
      </w:r>
    </w:p>
    <w:p w14:paraId="7170512A" w14:textId="77777777" w:rsidR="00BE11E6" w:rsidRPr="00312402" w:rsidRDefault="00BE11E6" w:rsidP="00BE11E6">
      <w:pPr>
        <w:rPr>
          <w:color w:val="002060"/>
          <w:sz w:val="36"/>
          <w:szCs w:val="36"/>
        </w:rPr>
      </w:pPr>
      <w:r>
        <w:rPr>
          <w:color w:val="002060"/>
          <w:sz w:val="36"/>
          <w:szCs w:val="36"/>
        </w:rPr>
        <w:t>Van de voorzitter in Gambia</w:t>
      </w:r>
    </w:p>
    <w:p w14:paraId="7CE6BC6E" w14:textId="77777777" w:rsidR="00BE11E6" w:rsidRPr="00312402" w:rsidRDefault="00BE11E6" w:rsidP="00BE11E6">
      <w:pPr>
        <w:rPr>
          <w:color w:val="002060"/>
          <w:sz w:val="36"/>
          <w:szCs w:val="36"/>
        </w:rPr>
      </w:pPr>
      <w:r w:rsidRPr="00312402">
        <w:rPr>
          <w:color w:val="002060"/>
          <w:sz w:val="36"/>
          <w:szCs w:val="36"/>
        </w:rPr>
        <w:t>Externe contacten</w:t>
      </w:r>
    </w:p>
    <w:p w14:paraId="3AD7B1AF" w14:textId="77777777" w:rsidR="00BE11E6" w:rsidRPr="00312402" w:rsidRDefault="00BE11E6" w:rsidP="00BE11E6">
      <w:pPr>
        <w:rPr>
          <w:color w:val="002060"/>
          <w:sz w:val="36"/>
          <w:szCs w:val="36"/>
        </w:rPr>
      </w:pPr>
      <w:r w:rsidRPr="00312402">
        <w:rPr>
          <w:color w:val="002060"/>
          <w:sz w:val="36"/>
          <w:szCs w:val="36"/>
        </w:rPr>
        <w:t>Financieel overzicht</w:t>
      </w:r>
    </w:p>
    <w:p w14:paraId="7FC86BCC" w14:textId="10025F1C" w:rsidR="00BE11E6" w:rsidRDefault="00BE11E6" w:rsidP="00BE11E6">
      <w:pPr>
        <w:rPr>
          <w:color w:val="002060"/>
          <w:sz w:val="36"/>
          <w:szCs w:val="36"/>
        </w:rPr>
      </w:pPr>
      <w:r>
        <w:rPr>
          <w:color w:val="002060"/>
          <w:sz w:val="36"/>
          <w:szCs w:val="36"/>
        </w:rPr>
        <w:t>Nawoord</w:t>
      </w:r>
    </w:p>
    <w:p w14:paraId="46076952" w14:textId="256058D1" w:rsidR="00BE11E6" w:rsidRDefault="00BE11E6" w:rsidP="00BE11E6">
      <w:pPr>
        <w:rPr>
          <w:color w:val="002060"/>
          <w:sz w:val="36"/>
          <w:szCs w:val="36"/>
        </w:rPr>
      </w:pPr>
    </w:p>
    <w:p w14:paraId="64450D2D" w14:textId="77777777" w:rsidR="00BE11E6" w:rsidRDefault="00BE11E6" w:rsidP="00BE11E6">
      <w:pPr>
        <w:rPr>
          <w:rFonts w:cs="Arial"/>
          <w:b/>
          <w:color w:val="002060"/>
          <w:sz w:val="36"/>
          <w:szCs w:val="36"/>
        </w:rPr>
      </w:pPr>
      <w:r w:rsidRPr="00A12A93">
        <w:rPr>
          <w:rFonts w:cs="Arial"/>
          <w:b/>
          <w:color w:val="002060"/>
          <w:sz w:val="36"/>
          <w:szCs w:val="36"/>
        </w:rPr>
        <w:lastRenderedPageBreak/>
        <w:t>Inleiding</w:t>
      </w:r>
    </w:p>
    <w:p w14:paraId="48175828" w14:textId="77777777" w:rsidR="00BE11E6" w:rsidRDefault="00BE11E6" w:rsidP="00BE11E6">
      <w:pPr>
        <w:rPr>
          <w:rFonts w:cs="Arial"/>
          <w:b/>
          <w:color w:val="002060"/>
          <w:sz w:val="36"/>
          <w:szCs w:val="36"/>
        </w:rPr>
      </w:pPr>
    </w:p>
    <w:p w14:paraId="429DC415" w14:textId="77777777" w:rsidR="00BE11E6" w:rsidRPr="003F2FEF" w:rsidRDefault="00BE11E6" w:rsidP="00BE11E6">
      <w:pPr>
        <w:rPr>
          <w:rFonts w:cs="Arial"/>
          <w:b/>
          <w:color w:val="002060"/>
          <w:sz w:val="24"/>
          <w:szCs w:val="24"/>
        </w:rPr>
      </w:pPr>
      <w:r w:rsidRPr="004E3D29">
        <w:rPr>
          <w:rFonts w:cs="Arial"/>
          <w:color w:val="002060"/>
          <w:sz w:val="24"/>
          <w:szCs w:val="24"/>
        </w:rPr>
        <w:t>In februari 2012 zijn wij, drie zussen, voor het eerst op vakantie naar Gambia gegaan.</w:t>
      </w:r>
      <w:r>
        <w:rPr>
          <w:rFonts w:cs="Arial"/>
          <w:color w:val="002060"/>
          <w:sz w:val="24"/>
          <w:szCs w:val="24"/>
        </w:rPr>
        <w:br/>
      </w:r>
      <w:r w:rsidRPr="004E3D29">
        <w:rPr>
          <w:rFonts w:cs="Arial"/>
          <w:color w:val="002060"/>
          <w:sz w:val="24"/>
          <w:szCs w:val="24"/>
        </w:rPr>
        <w:t>In Gambia werden we geconfronteerd met de grote tegenstelling</w:t>
      </w:r>
      <w:r>
        <w:rPr>
          <w:rFonts w:cs="Arial"/>
          <w:color w:val="002060"/>
          <w:sz w:val="24"/>
          <w:szCs w:val="24"/>
        </w:rPr>
        <w:t>en</w:t>
      </w:r>
      <w:r w:rsidRPr="004E3D29">
        <w:rPr>
          <w:rFonts w:cs="Arial"/>
          <w:color w:val="002060"/>
          <w:sz w:val="24"/>
          <w:szCs w:val="24"/>
        </w:rPr>
        <w:t xml:space="preserve"> tussen de mogelijkheden die onze kinderen krijgen om zich te ontwikkelen en de geringe </w:t>
      </w:r>
      <w:r>
        <w:rPr>
          <w:rFonts w:cs="Arial"/>
          <w:color w:val="002060"/>
          <w:sz w:val="24"/>
          <w:szCs w:val="24"/>
        </w:rPr>
        <w:t>kansen</w:t>
      </w:r>
      <w:r w:rsidRPr="004E3D29">
        <w:rPr>
          <w:rFonts w:cs="Arial"/>
          <w:color w:val="002060"/>
          <w:sz w:val="24"/>
          <w:szCs w:val="24"/>
        </w:rPr>
        <w:t xml:space="preserve"> die de kinderen </w:t>
      </w:r>
      <w:r>
        <w:rPr>
          <w:rFonts w:cs="Arial"/>
          <w:color w:val="002060"/>
          <w:sz w:val="24"/>
          <w:szCs w:val="24"/>
        </w:rPr>
        <w:t>in</w:t>
      </w:r>
      <w:r w:rsidRPr="004E3D29">
        <w:rPr>
          <w:rFonts w:cs="Arial"/>
          <w:color w:val="002060"/>
          <w:sz w:val="24"/>
          <w:szCs w:val="24"/>
        </w:rPr>
        <w:t xml:space="preserve"> Gambia hebben. Dit betreft vooral onderwijs, gezondheidszorg, schoon drinkwater, voedsel en kleding. De behoefte ontstond bij ons om hier iets aan te doen</w:t>
      </w:r>
      <w:r>
        <w:rPr>
          <w:rFonts w:cs="Arial"/>
          <w:color w:val="002060"/>
          <w:sz w:val="24"/>
          <w:szCs w:val="24"/>
        </w:rPr>
        <w:t>;</w:t>
      </w:r>
      <w:r w:rsidRPr="004E3D29">
        <w:rPr>
          <w:rFonts w:cs="Arial"/>
          <w:color w:val="002060"/>
          <w:sz w:val="24"/>
          <w:szCs w:val="24"/>
        </w:rPr>
        <w:t xml:space="preserve"> een helpende hand te reiken om kansen te creëren die leiden tot een beter bestaan. </w:t>
      </w:r>
    </w:p>
    <w:p w14:paraId="39783365" w14:textId="77777777" w:rsidR="00BE11E6" w:rsidRPr="004E3D29" w:rsidRDefault="00BE11E6" w:rsidP="00BE11E6">
      <w:pPr>
        <w:rPr>
          <w:rFonts w:cs="Arial"/>
          <w:color w:val="002060"/>
          <w:sz w:val="24"/>
          <w:szCs w:val="24"/>
        </w:rPr>
      </w:pPr>
      <w:r w:rsidRPr="004E3D29">
        <w:rPr>
          <w:rFonts w:cs="Arial"/>
          <w:color w:val="002060"/>
          <w:sz w:val="24"/>
          <w:szCs w:val="24"/>
        </w:rPr>
        <w:t>Gambia is net zo groot als de provincies Brabant en Gelderland. De economie is een van de zwakste van de wereld</w:t>
      </w:r>
      <w:r>
        <w:rPr>
          <w:rFonts w:cs="Arial"/>
          <w:color w:val="002060"/>
          <w:sz w:val="24"/>
          <w:szCs w:val="24"/>
        </w:rPr>
        <w:t xml:space="preserve"> en van de bevolking leeft 63% onder </w:t>
      </w:r>
      <w:r w:rsidRPr="004E3D29">
        <w:rPr>
          <w:rFonts w:cs="Arial"/>
          <w:color w:val="002060"/>
          <w:sz w:val="24"/>
          <w:szCs w:val="24"/>
        </w:rPr>
        <w:t xml:space="preserve">de armoedegrens. De gemiddelde levensverwachting </w:t>
      </w:r>
      <w:r>
        <w:rPr>
          <w:rFonts w:cs="Arial"/>
          <w:color w:val="002060"/>
          <w:sz w:val="24"/>
          <w:szCs w:val="24"/>
        </w:rPr>
        <w:t>is 57 jaar voor de vrouwen en 55</w:t>
      </w:r>
      <w:r w:rsidRPr="004E3D29">
        <w:rPr>
          <w:rFonts w:cs="Arial"/>
          <w:color w:val="002060"/>
          <w:sz w:val="24"/>
          <w:szCs w:val="24"/>
        </w:rPr>
        <w:t xml:space="preserve"> jaar voor de mannen.</w:t>
      </w:r>
    </w:p>
    <w:p w14:paraId="53587465" w14:textId="77777777" w:rsidR="00BE11E6" w:rsidRPr="004E3D29" w:rsidRDefault="00BE11E6" w:rsidP="00BE11E6">
      <w:pPr>
        <w:rPr>
          <w:rFonts w:cs="Arial"/>
          <w:color w:val="002060"/>
          <w:sz w:val="24"/>
          <w:szCs w:val="24"/>
        </w:rPr>
      </w:pPr>
      <w:r w:rsidRPr="004E3D29">
        <w:rPr>
          <w:rFonts w:cs="Arial"/>
          <w:color w:val="002060"/>
          <w:sz w:val="24"/>
          <w:szCs w:val="24"/>
        </w:rPr>
        <w:t>Tijdens ons eerst</w:t>
      </w:r>
      <w:r>
        <w:rPr>
          <w:rFonts w:cs="Arial"/>
          <w:color w:val="002060"/>
          <w:sz w:val="24"/>
          <w:szCs w:val="24"/>
        </w:rPr>
        <w:t>e</w:t>
      </w:r>
      <w:r w:rsidRPr="004E3D29">
        <w:rPr>
          <w:rFonts w:cs="Arial"/>
          <w:color w:val="002060"/>
          <w:sz w:val="24"/>
          <w:szCs w:val="24"/>
        </w:rPr>
        <w:t xml:space="preserve"> verblijf hebben wij uit eigen middelen in Serrekunda (Gambia) een schooltje gerenoveerd en uitgebreid met 2 klassen. Teruggekeerd in Nederland hebben wij besloten om hier een vervolg aan te </w:t>
      </w:r>
      <w:r>
        <w:rPr>
          <w:rFonts w:cs="Arial"/>
          <w:color w:val="002060"/>
          <w:sz w:val="24"/>
          <w:szCs w:val="24"/>
        </w:rPr>
        <w:t>geven d</w:t>
      </w:r>
      <w:r w:rsidRPr="004E3D29">
        <w:rPr>
          <w:rFonts w:cs="Arial"/>
          <w:color w:val="002060"/>
          <w:sz w:val="24"/>
          <w:szCs w:val="24"/>
        </w:rPr>
        <w:t xml:space="preserve">oor het oprichten van een </w:t>
      </w:r>
      <w:r>
        <w:rPr>
          <w:rFonts w:cs="Arial"/>
          <w:color w:val="002060"/>
          <w:sz w:val="24"/>
          <w:szCs w:val="24"/>
        </w:rPr>
        <w:t>S</w:t>
      </w:r>
      <w:r w:rsidRPr="004E3D29">
        <w:rPr>
          <w:rFonts w:cs="Arial"/>
          <w:color w:val="002060"/>
          <w:sz w:val="24"/>
          <w:szCs w:val="24"/>
        </w:rPr>
        <w:t xml:space="preserve">tichting om op deze manier bekendheid te krijgen en middelen te kunnen inzamelen voor een nieuw project. De </w:t>
      </w:r>
      <w:r>
        <w:rPr>
          <w:rFonts w:cs="Arial"/>
          <w:color w:val="002060"/>
          <w:sz w:val="24"/>
          <w:szCs w:val="24"/>
        </w:rPr>
        <w:t>S</w:t>
      </w:r>
      <w:r w:rsidRPr="004E3D29">
        <w:rPr>
          <w:rFonts w:cs="Arial"/>
          <w:color w:val="002060"/>
          <w:sz w:val="24"/>
          <w:szCs w:val="24"/>
        </w:rPr>
        <w:t>tichting is in januari 2013 opgericht en ingeschreven bij de Kamer van Koophandel onder de naam Stichting Holland Gambian Foundation, KvK 57061181.</w:t>
      </w:r>
    </w:p>
    <w:p w14:paraId="03762435" w14:textId="77777777" w:rsidR="00BE11E6" w:rsidRPr="004E3D29" w:rsidRDefault="00BE11E6" w:rsidP="00BE11E6">
      <w:pPr>
        <w:rPr>
          <w:rFonts w:cs="Arial"/>
          <w:color w:val="002060"/>
          <w:sz w:val="24"/>
          <w:szCs w:val="24"/>
        </w:rPr>
      </w:pPr>
      <w:r w:rsidRPr="004E3D29">
        <w:rPr>
          <w:rFonts w:cs="Arial"/>
          <w:color w:val="002060"/>
          <w:sz w:val="24"/>
          <w:szCs w:val="24"/>
        </w:rPr>
        <w:t>Het is onze gemeenschappelijke visie dat elk kind in deze wereld recht heeft op: onderwijs, gezondheidszorg, schoon drinkwater, voeding, kleding en een veilige liefdevolle plek om op te groeien.</w:t>
      </w:r>
    </w:p>
    <w:p w14:paraId="6657ACBD" w14:textId="4527D080" w:rsidR="00BE11E6" w:rsidRDefault="00BE11E6" w:rsidP="00BE11E6">
      <w:pPr>
        <w:rPr>
          <w:rFonts w:cs="Arial"/>
          <w:color w:val="002060"/>
          <w:sz w:val="24"/>
          <w:szCs w:val="24"/>
        </w:rPr>
      </w:pPr>
      <w:r w:rsidRPr="004E3D29">
        <w:rPr>
          <w:rFonts w:cs="Arial"/>
          <w:color w:val="002060"/>
          <w:sz w:val="24"/>
          <w:szCs w:val="24"/>
        </w:rPr>
        <w:t xml:space="preserve">Onze missie is, dat wij de ontwikkeling van de kinderen </w:t>
      </w:r>
      <w:r>
        <w:rPr>
          <w:rFonts w:cs="Arial"/>
          <w:color w:val="002060"/>
          <w:sz w:val="24"/>
          <w:szCs w:val="24"/>
        </w:rPr>
        <w:t xml:space="preserve">in Gambia </w:t>
      </w:r>
      <w:r w:rsidRPr="004E3D29">
        <w:rPr>
          <w:rFonts w:cs="Arial"/>
          <w:color w:val="002060"/>
          <w:sz w:val="24"/>
          <w:szCs w:val="24"/>
        </w:rPr>
        <w:t xml:space="preserve">willen bevorderen </w:t>
      </w:r>
      <w:r>
        <w:rPr>
          <w:rFonts w:cs="Arial"/>
          <w:color w:val="002060"/>
          <w:sz w:val="24"/>
          <w:szCs w:val="24"/>
        </w:rPr>
        <w:t xml:space="preserve">door </w:t>
      </w:r>
      <w:r w:rsidRPr="004E3D29">
        <w:rPr>
          <w:rFonts w:cs="Arial"/>
          <w:color w:val="002060"/>
          <w:sz w:val="24"/>
          <w:szCs w:val="24"/>
        </w:rPr>
        <w:t>onderwijs</w:t>
      </w:r>
      <w:r>
        <w:rPr>
          <w:rFonts w:cs="Arial"/>
          <w:color w:val="002060"/>
          <w:sz w:val="24"/>
          <w:szCs w:val="24"/>
        </w:rPr>
        <w:t>, schoon drinkwater, voldoende voeding en een veilige plek om op te groeien te bieden w</w:t>
      </w:r>
      <w:r w:rsidRPr="004E3D29">
        <w:rPr>
          <w:rFonts w:cs="Arial"/>
          <w:color w:val="002060"/>
          <w:sz w:val="24"/>
          <w:szCs w:val="24"/>
        </w:rPr>
        <w:t xml:space="preserve">aardoor </w:t>
      </w:r>
      <w:r>
        <w:rPr>
          <w:rFonts w:cs="Arial"/>
          <w:color w:val="002060"/>
          <w:sz w:val="24"/>
          <w:szCs w:val="24"/>
        </w:rPr>
        <w:t>er betere kansen gecreëerd worden voor</w:t>
      </w:r>
      <w:r w:rsidRPr="004E3D29">
        <w:rPr>
          <w:rFonts w:cs="Arial"/>
          <w:color w:val="002060"/>
          <w:sz w:val="24"/>
          <w:szCs w:val="24"/>
        </w:rPr>
        <w:t xml:space="preserve"> een </w:t>
      </w:r>
      <w:r>
        <w:rPr>
          <w:rFonts w:cs="Arial"/>
          <w:color w:val="002060"/>
          <w:sz w:val="24"/>
          <w:szCs w:val="24"/>
        </w:rPr>
        <w:t xml:space="preserve">goede </w:t>
      </w:r>
      <w:r w:rsidRPr="004E3D29">
        <w:rPr>
          <w:rFonts w:cs="Arial"/>
          <w:color w:val="002060"/>
          <w:sz w:val="24"/>
          <w:szCs w:val="24"/>
        </w:rPr>
        <w:t xml:space="preserve">toekomst. </w:t>
      </w:r>
      <w:r>
        <w:rPr>
          <w:rFonts w:cs="Arial"/>
          <w:color w:val="002060"/>
          <w:sz w:val="24"/>
          <w:szCs w:val="24"/>
        </w:rPr>
        <w:t xml:space="preserve">Hiervoor hebben we alle middelen, zoals geld, kennis en capaciteit nodig die ons kunnen helpen. </w:t>
      </w:r>
      <w:r w:rsidRPr="004E3D29">
        <w:rPr>
          <w:rFonts w:cs="Arial"/>
          <w:color w:val="002060"/>
          <w:sz w:val="24"/>
          <w:szCs w:val="24"/>
        </w:rPr>
        <w:t xml:space="preserve">Alles wat we bijeenbrengen wordt </w:t>
      </w:r>
      <w:r>
        <w:rPr>
          <w:rFonts w:cs="Arial"/>
          <w:color w:val="002060"/>
          <w:sz w:val="24"/>
          <w:szCs w:val="24"/>
        </w:rPr>
        <w:t>aan onze projecten besteed en wij verspillen geen geld aan andere zaken die niets met deze projecten te maken hebben.</w:t>
      </w:r>
      <w:r>
        <w:rPr>
          <w:rFonts w:cs="Arial"/>
          <w:color w:val="002060"/>
          <w:sz w:val="24"/>
          <w:szCs w:val="24"/>
        </w:rPr>
        <w:br/>
        <w:t xml:space="preserve">Om dit alles zo goed mogelijk te laten verlopen zijn wij een </w:t>
      </w:r>
      <w:r w:rsidRPr="00BE11E6">
        <w:rPr>
          <w:rFonts w:cs="Arial"/>
          <w:color w:val="002060"/>
          <w:sz w:val="24"/>
          <w:szCs w:val="24"/>
        </w:rPr>
        <w:t>sa</w:t>
      </w:r>
      <w:r>
        <w:rPr>
          <w:noProof/>
          <w:color w:val="002060"/>
          <w:sz w:val="24"/>
          <w:szCs w:val="24"/>
        </w:rPr>
        <w:t>m</w:t>
      </w:r>
      <w:r w:rsidRPr="00BE11E6">
        <w:rPr>
          <w:rFonts w:cs="Arial"/>
          <w:color w:val="002060"/>
          <w:sz w:val="24"/>
          <w:szCs w:val="24"/>
        </w:rPr>
        <w:t>enwerking</w:t>
      </w:r>
      <w:r>
        <w:rPr>
          <w:rFonts w:cs="Arial"/>
          <w:color w:val="002060"/>
          <w:sz w:val="24"/>
          <w:szCs w:val="24"/>
        </w:rPr>
        <w:t xml:space="preserve"> aangegaan met onze partner in Gambia de Bendula Foundation en de lokale bevolking.</w:t>
      </w:r>
    </w:p>
    <w:p w14:paraId="2376853C" w14:textId="746E7155" w:rsidR="00BE11E6" w:rsidRDefault="00F01895" w:rsidP="00BE11E6">
      <w:pPr>
        <w:rPr>
          <w:rFonts w:cs="Arial"/>
          <w:color w:val="002060"/>
          <w:sz w:val="24"/>
          <w:szCs w:val="24"/>
        </w:rPr>
      </w:pPr>
      <w:r>
        <w:rPr>
          <w:noProof/>
          <w:color w:val="002060"/>
          <w:sz w:val="36"/>
          <w:szCs w:val="36"/>
        </w:rPr>
        <w:drawing>
          <wp:inline distT="0" distB="0" distL="0" distR="0" wp14:anchorId="17377EDF" wp14:editId="73E290FE">
            <wp:extent cx="4023360" cy="2342386"/>
            <wp:effectExtent l="0" t="0" r="0" b="1270"/>
            <wp:docPr id="4" name="Afbeelding 4" descr="Afbeelding met persoon, vloer, binne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6d92e9f-9bc5-4ccc-bf7b-11d0852c0325 (Edited).jpg"/>
                    <pic:cNvPicPr/>
                  </pic:nvPicPr>
                  <pic:blipFill>
                    <a:blip r:embed="rId7">
                      <a:extLst>
                        <a:ext uri="{28A0092B-C50C-407E-A947-70E740481C1C}">
                          <a14:useLocalDpi xmlns:a14="http://schemas.microsoft.com/office/drawing/2010/main" val="0"/>
                        </a:ext>
                      </a:extLst>
                    </a:blip>
                    <a:stretch>
                      <a:fillRect/>
                    </a:stretch>
                  </pic:blipFill>
                  <pic:spPr>
                    <a:xfrm>
                      <a:off x="0" y="0"/>
                      <a:ext cx="4062051" cy="2364912"/>
                    </a:xfrm>
                    <a:prstGeom prst="rect">
                      <a:avLst/>
                    </a:prstGeom>
                  </pic:spPr>
                </pic:pic>
              </a:graphicData>
            </a:graphic>
          </wp:inline>
        </w:drawing>
      </w:r>
    </w:p>
    <w:p w14:paraId="3B0B2253" w14:textId="77777777" w:rsidR="009B7A74" w:rsidRDefault="009B7A74" w:rsidP="009B7A74">
      <w:pPr>
        <w:rPr>
          <w:b/>
          <w:color w:val="002060"/>
          <w:sz w:val="36"/>
          <w:szCs w:val="36"/>
        </w:rPr>
      </w:pPr>
      <w:r w:rsidRPr="005A3806">
        <w:rPr>
          <w:b/>
          <w:color w:val="002060"/>
          <w:sz w:val="36"/>
          <w:szCs w:val="36"/>
        </w:rPr>
        <w:lastRenderedPageBreak/>
        <w:t>Activiteiten</w:t>
      </w:r>
    </w:p>
    <w:p w14:paraId="35309EBF" w14:textId="77777777" w:rsidR="009B7A74" w:rsidRDefault="009B7A74" w:rsidP="009B7A74">
      <w:pPr>
        <w:rPr>
          <w:b/>
          <w:color w:val="002060"/>
          <w:sz w:val="36"/>
          <w:szCs w:val="36"/>
        </w:rPr>
      </w:pPr>
    </w:p>
    <w:p w14:paraId="2546E200" w14:textId="2B58E0F5" w:rsidR="009B7A74" w:rsidRDefault="009B7A74" w:rsidP="009B7A74">
      <w:pPr>
        <w:rPr>
          <w:color w:val="002060"/>
          <w:sz w:val="32"/>
          <w:szCs w:val="32"/>
        </w:rPr>
      </w:pPr>
      <w:r w:rsidRPr="005A3806">
        <w:rPr>
          <w:color w:val="002060"/>
          <w:sz w:val="32"/>
          <w:szCs w:val="32"/>
        </w:rPr>
        <w:t>Wat is er dit jaar gedaan</w:t>
      </w:r>
      <w:r>
        <w:rPr>
          <w:color w:val="002060"/>
          <w:sz w:val="32"/>
          <w:szCs w:val="32"/>
        </w:rPr>
        <w:t>?</w:t>
      </w:r>
    </w:p>
    <w:p w14:paraId="3DD571C6" w14:textId="77777777" w:rsidR="009B7A74" w:rsidRDefault="009B7A74" w:rsidP="009B7A74">
      <w:pPr>
        <w:rPr>
          <w:color w:val="1F3864" w:themeColor="accent1" w:themeShade="80"/>
          <w:sz w:val="28"/>
          <w:szCs w:val="28"/>
        </w:rPr>
      </w:pPr>
      <w:r w:rsidRPr="00FE4511">
        <w:rPr>
          <w:color w:val="1F3864" w:themeColor="accent1" w:themeShade="80"/>
          <w:sz w:val="28"/>
          <w:szCs w:val="28"/>
        </w:rPr>
        <w:t>Gambia</w:t>
      </w:r>
    </w:p>
    <w:p w14:paraId="407A99D0" w14:textId="62C2AB8A" w:rsidR="009B7A74" w:rsidRDefault="009B7A74" w:rsidP="009B7A74">
      <w:pPr>
        <w:pStyle w:val="Lijstalinea"/>
        <w:numPr>
          <w:ilvl w:val="0"/>
          <w:numId w:val="1"/>
        </w:numPr>
        <w:rPr>
          <w:color w:val="1F3864" w:themeColor="accent1" w:themeShade="80"/>
          <w:sz w:val="28"/>
          <w:szCs w:val="28"/>
        </w:rPr>
      </w:pPr>
      <w:r w:rsidRPr="00FE4511">
        <w:rPr>
          <w:color w:val="1F3864" w:themeColor="accent1" w:themeShade="80"/>
          <w:sz w:val="28"/>
          <w:szCs w:val="28"/>
        </w:rPr>
        <w:t xml:space="preserve">Nabij Brikama in het dorpje Jamwelly heeft de Sunshine school nu </w:t>
      </w:r>
      <w:r>
        <w:rPr>
          <w:color w:val="1F3864" w:themeColor="accent1" w:themeShade="80"/>
          <w:sz w:val="28"/>
          <w:szCs w:val="28"/>
        </w:rPr>
        <w:t>4</w:t>
      </w:r>
      <w:r w:rsidRPr="00FE4511">
        <w:rPr>
          <w:color w:val="1F3864" w:themeColor="accent1" w:themeShade="80"/>
          <w:sz w:val="28"/>
          <w:szCs w:val="28"/>
        </w:rPr>
        <w:t xml:space="preserve"> klaslokalen en is </w:t>
      </w:r>
      <w:r>
        <w:rPr>
          <w:color w:val="1F3864" w:themeColor="accent1" w:themeShade="80"/>
          <w:sz w:val="28"/>
          <w:szCs w:val="28"/>
        </w:rPr>
        <w:t>er een woning gebouwd voor permanente beveiliging.</w:t>
      </w:r>
    </w:p>
    <w:p w14:paraId="3A6B9515" w14:textId="1BF6D407" w:rsidR="009B7A74" w:rsidRDefault="009B7A74" w:rsidP="009B7A74">
      <w:pPr>
        <w:pStyle w:val="Lijstalinea"/>
        <w:numPr>
          <w:ilvl w:val="0"/>
          <w:numId w:val="1"/>
        </w:numPr>
        <w:rPr>
          <w:color w:val="1F3864" w:themeColor="accent1" w:themeShade="80"/>
          <w:sz w:val="28"/>
          <w:szCs w:val="28"/>
        </w:rPr>
      </w:pPr>
      <w:r>
        <w:rPr>
          <w:color w:val="1F3864" w:themeColor="accent1" w:themeShade="80"/>
          <w:sz w:val="28"/>
          <w:szCs w:val="28"/>
        </w:rPr>
        <w:t>Er gaan nu 2 leerkrachten naar de E.C.D (Education Children Dev</w:t>
      </w:r>
      <w:r w:rsidR="00497EAB">
        <w:rPr>
          <w:color w:val="1F3864" w:themeColor="accent1" w:themeShade="80"/>
          <w:sz w:val="28"/>
          <w:szCs w:val="28"/>
        </w:rPr>
        <w:t>elop</w:t>
      </w:r>
      <w:r>
        <w:rPr>
          <w:color w:val="1F3864" w:themeColor="accent1" w:themeShade="80"/>
          <w:sz w:val="28"/>
          <w:szCs w:val="28"/>
        </w:rPr>
        <w:t>ment)</w:t>
      </w:r>
      <w:r w:rsidR="00497EAB">
        <w:rPr>
          <w:color w:val="1F3864" w:themeColor="accent1" w:themeShade="80"/>
          <w:sz w:val="28"/>
          <w:szCs w:val="28"/>
        </w:rPr>
        <w:t xml:space="preserve"> van de Sunshine school</w:t>
      </w:r>
    </w:p>
    <w:p w14:paraId="4C431C46" w14:textId="77777777" w:rsidR="009B7A74" w:rsidRDefault="009B7A74" w:rsidP="009B7A74">
      <w:pPr>
        <w:pStyle w:val="Lijstalinea"/>
        <w:numPr>
          <w:ilvl w:val="0"/>
          <w:numId w:val="1"/>
        </w:numPr>
        <w:rPr>
          <w:color w:val="1F3864" w:themeColor="accent1" w:themeShade="80"/>
          <w:sz w:val="28"/>
          <w:szCs w:val="28"/>
        </w:rPr>
      </w:pPr>
      <w:r>
        <w:rPr>
          <w:color w:val="1F3864" w:themeColor="accent1" w:themeShade="80"/>
          <w:sz w:val="28"/>
          <w:szCs w:val="28"/>
        </w:rPr>
        <w:t>Er is een groentetuin aangelegd in Jamwelly</w:t>
      </w:r>
    </w:p>
    <w:p w14:paraId="45A07482" w14:textId="5366EA61" w:rsidR="009B7A74" w:rsidRDefault="009B7A74" w:rsidP="009B7A74">
      <w:pPr>
        <w:pStyle w:val="Lijstalinea"/>
        <w:numPr>
          <w:ilvl w:val="0"/>
          <w:numId w:val="1"/>
        </w:numPr>
        <w:rPr>
          <w:color w:val="1F3864" w:themeColor="accent1" w:themeShade="80"/>
          <w:sz w:val="28"/>
          <w:szCs w:val="28"/>
        </w:rPr>
      </w:pPr>
      <w:r>
        <w:rPr>
          <w:color w:val="1F3864" w:themeColor="accent1" w:themeShade="80"/>
          <w:sz w:val="28"/>
          <w:szCs w:val="28"/>
        </w:rPr>
        <w:t xml:space="preserve">Er is een start gemaakt met een boerderij waar fruit en groenten verbouwd worden in </w:t>
      </w:r>
      <w:r w:rsidR="00D2092E">
        <w:rPr>
          <w:color w:val="1F3864" w:themeColor="accent1" w:themeShade="80"/>
          <w:sz w:val="28"/>
          <w:szCs w:val="28"/>
        </w:rPr>
        <w:t>Madiana</w:t>
      </w:r>
      <w:bookmarkStart w:id="2" w:name="_GoBack"/>
      <w:bookmarkEnd w:id="2"/>
      <w:r w:rsidR="00497EAB">
        <w:rPr>
          <w:color w:val="1F3864" w:themeColor="accent1" w:themeShade="80"/>
          <w:sz w:val="28"/>
          <w:szCs w:val="28"/>
        </w:rPr>
        <w:t>.</w:t>
      </w:r>
    </w:p>
    <w:p w14:paraId="79A48050" w14:textId="6B678312" w:rsidR="00497EAB" w:rsidRDefault="00497EAB" w:rsidP="009B7A74">
      <w:pPr>
        <w:pStyle w:val="Lijstalinea"/>
        <w:numPr>
          <w:ilvl w:val="0"/>
          <w:numId w:val="1"/>
        </w:numPr>
        <w:rPr>
          <w:color w:val="1F3864" w:themeColor="accent1" w:themeShade="80"/>
          <w:sz w:val="28"/>
          <w:szCs w:val="28"/>
        </w:rPr>
      </w:pPr>
      <w:r>
        <w:rPr>
          <w:color w:val="1F3864" w:themeColor="accent1" w:themeShade="80"/>
          <w:sz w:val="28"/>
          <w:szCs w:val="28"/>
        </w:rPr>
        <w:t>Bestuur heeft werkbezoeken afgelegd bij kleine bedrijfjes waar fruit bewerkt wordt.</w:t>
      </w:r>
    </w:p>
    <w:p w14:paraId="7D02FC00" w14:textId="77777777" w:rsidR="009B7A74" w:rsidRDefault="009B7A74" w:rsidP="009B7A74">
      <w:pPr>
        <w:pStyle w:val="Lijstalinea"/>
        <w:numPr>
          <w:ilvl w:val="0"/>
          <w:numId w:val="1"/>
        </w:numPr>
        <w:rPr>
          <w:color w:val="1F3864" w:themeColor="accent1" w:themeShade="80"/>
          <w:sz w:val="28"/>
          <w:szCs w:val="28"/>
        </w:rPr>
      </w:pPr>
      <w:r>
        <w:rPr>
          <w:color w:val="1F3864" w:themeColor="accent1" w:themeShade="80"/>
          <w:sz w:val="28"/>
          <w:szCs w:val="28"/>
        </w:rPr>
        <w:t>Bestuur probeert fondsen te werven en organiseerde een muziekevenement.</w:t>
      </w:r>
    </w:p>
    <w:p w14:paraId="768A8169" w14:textId="77777777" w:rsidR="009B7A74" w:rsidRDefault="009B7A74" w:rsidP="009B7A74">
      <w:pPr>
        <w:pStyle w:val="Lijstalinea"/>
        <w:numPr>
          <w:ilvl w:val="0"/>
          <w:numId w:val="1"/>
        </w:numPr>
        <w:rPr>
          <w:color w:val="1F3864" w:themeColor="accent1" w:themeShade="80"/>
          <w:sz w:val="28"/>
          <w:szCs w:val="28"/>
        </w:rPr>
      </w:pPr>
      <w:r>
        <w:rPr>
          <w:color w:val="1F3864" w:themeColor="accent1" w:themeShade="80"/>
          <w:sz w:val="28"/>
          <w:szCs w:val="28"/>
        </w:rPr>
        <w:t>Brengt door folders en gesprekken de Foundation onder de aandacht en nodigt toeristen uit om onze projecten te bezoeken.</w:t>
      </w:r>
    </w:p>
    <w:p w14:paraId="3A938B43" w14:textId="7C8892CC" w:rsidR="009B7A74" w:rsidRDefault="009B7A74" w:rsidP="009B7A74">
      <w:pPr>
        <w:pStyle w:val="Lijstalinea"/>
        <w:numPr>
          <w:ilvl w:val="0"/>
          <w:numId w:val="1"/>
        </w:numPr>
        <w:rPr>
          <w:color w:val="1F3864" w:themeColor="accent1" w:themeShade="80"/>
          <w:sz w:val="28"/>
          <w:szCs w:val="28"/>
        </w:rPr>
      </w:pPr>
      <w:r>
        <w:rPr>
          <w:color w:val="1F3864" w:themeColor="accent1" w:themeShade="80"/>
          <w:sz w:val="28"/>
          <w:szCs w:val="28"/>
        </w:rPr>
        <w:t xml:space="preserve">Verkoop van </w:t>
      </w:r>
      <w:r w:rsidR="00497EAB">
        <w:rPr>
          <w:color w:val="1F3864" w:themeColor="accent1" w:themeShade="80"/>
          <w:sz w:val="28"/>
          <w:szCs w:val="28"/>
        </w:rPr>
        <w:t>dagelijkse basisproducten</w:t>
      </w:r>
      <w:r>
        <w:rPr>
          <w:color w:val="1F3864" w:themeColor="accent1" w:themeShade="80"/>
          <w:sz w:val="28"/>
          <w:szCs w:val="28"/>
        </w:rPr>
        <w:t xml:space="preserve"> in het winkeltje van de foundation.</w:t>
      </w:r>
    </w:p>
    <w:p w14:paraId="49525564" w14:textId="77777777" w:rsidR="009B7A74" w:rsidRDefault="009B7A74" w:rsidP="009B7A74">
      <w:pPr>
        <w:pStyle w:val="Lijstalinea"/>
        <w:numPr>
          <w:ilvl w:val="0"/>
          <w:numId w:val="1"/>
        </w:numPr>
        <w:rPr>
          <w:color w:val="1F3864" w:themeColor="accent1" w:themeShade="80"/>
          <w:sz w:val="28"/>
          <w:szCs w:val="28"/>
        </w:rPr>
      </w:pPr>
      <w:r>
        <w:rPr>
          <w:color w:val="1F3864" w:themeColor="accent1" w:themeShade="80"/>
          <w:sz w:val="28"/>
          <w:szCs w:val="28"/>
        </w:rPr>
        <w:t>Alle leerkrachten van de Bendulaschool in Sukuta zijn gediplomeerd.</w:t>
      </w:r>
    </w:p>
    <w:p w14:paraId="76A2C52D" w14:textId="1E748DC7" w:rsidR="009B7A74" w:rsidRDefault="009B7A74" w:rsidP="009B7A74">
      <w:pPr>
        <w:pStyle w:val="Lijstalinea"/>
        <w:numPr>
          <w:ilvl w:val="0"/>
          <w:numId w:val="1"/>
        </w:numPr>
        <w:rPr>
          <w:color w:val="1F3864" w:themeColor="accent1" w:themeShade="80"/>
          <w:sz w:val="28"/>
          <w:szCs w:val="28"/>
        </w:rPr>
      </w:pPr>
      <w:r>
        <w:rPr>
          <w:color w:val="1F3864" w:themeColor="accent1" w:themeShade="80"/>
          <w:sz w:val="28"/>
          <w:szCs w:val="28"/>
        </w:rPr>
        <w:t>Bendulaschool en Sunshineschool zijn opnieuw geverfd en opgeknapt.</w:t>
      </w:r>
    </w:p>
    <w:p w14:paraId="786FD3E5" w14:textId="5C5EF240" w:rsidR="00497EAB" w:rsidRPr="00497EAB" w:rsidRDefault="00497EAB" w:rsidP="00497EAB">
      <w:pPr>
        <w:rPr>
          <w:color w:val="1F3864" w:themeColor="accent1" w:themeShade="80"/>
          <w:sz w:val="28"/>
          <w:szCs w:val="28"/>
        </w:rPr>
      </w:pPr>
      <w:r>
        <w:rPr>
          <w:noProof/>
          <w:color w:val="1F3864" w:themeColor="accent1" w:themeShade="80"/>
          <w:sz w:val="28"/>
          <w:szCs w:val="28"/>
        </w:rPr>
        <w:drawing>
          <wp:inline distT="0" distB="0" distL="0" distR="0" wp14:anchorId="41805C37" wp14:editId="093CC729">
            <wp:extent cx="5655857" cy="3185160"/>
            <wp:effectExtent l="0" t="0" r="2540" b="0"/>
            <wp:docPr id="5" name="Afbeelding 5" descr="Afbeelding met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3e307f2-20e2-436a-8c93-fa4823a54e9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84573" cy="3201332"/>
                    </a:xfrm>
                    <a:prstGeom prst="rect">
                      <a:avLst/>
                    </a:prstGeom>
                  </pic:spPr>
                </pic:pic>
              </a:graphicData>
            </a:graphic>
          </wp:inline>
        </w:drawing>
      </w:r>
    </w:p>
    <w:p w14:paraId="2D27ED70" w14:textId="77777777" w:rsidR="0023067E" w:rsidRDefault="0023067E" w:rsidP="0023067E">
      <w:pPr>
        <w:rPr>
          <w:color w:val="1F3864" w:themeColor="accent1" w:themeShade="80"/>
          <w:sz w:val="28"/>
          <w:szCs w:val="28"/>
        </w:rPr>
      </w:pPr>
      <w:r>
        <w:rPr>
          <w:color w:val="1F3864" w:themeColor="accent1" w:themeShade="80"/>
          <w:sz w:val="28"/>
          <w:szCs w:val="28"/>
        </w:rPr>
        <w:lastRenderedPageBreak/>
        <w:t>Holland</w:t>
      </w:r>
    </w:p>
    <w:p w14:paraId="6FCCB322" w14:textId="77777777" w:rsidR="0023067E" w:rsidRDefault="0023067E" w:rsidP="0023067E">
      <w:pPr>
        <w:pStyle w:val="Lijstalinea"/>
        <w:numPr>
          <w:ilvl w:val="0"/>
          <w:numId w:val="1"/>
        </w:numPr>
        <w:rPr>
          <w:color w:val="1F3864" w:themeColor="accent1" w:themeShade="80"/>
          <w:sz w:val="28"/>
          <w:szCs w:val="28"/>
        </w:rPr>
      </w:pPr>
      <w:r>
        <w:rPr>
          <w:color w:val="1F3864" w:themeColor="accent1" w:themeShade="80"/>
          <w:sz w:val="28"/>
          <w:szCs w:val="28"/>
        </w:rPr>
        <w:t>Het aanvragen van donaties bij kringloopwinkels en fondsen.</w:t>
      </w:r>
    </w:p>
    <w:p w14:paraId="1B010A34" w14:textId="77777777" w:rsidR="0023067E" w:rsidRDefault="0023067E" w:rsidP="0023067E">
      <w:pPr>
        <w:pStyle w:val="Lijstalinea"/>
        <w:numPr>
          <w:ilvl w:val="0"/>
          <w:numId w:val="1"/>
        </w:numPr>
        <w:rPr>
          <w:color w:val="1F3864" w:themeColor="accent1" w:themeShade="80"/>
          <w:sz w:val="28"/>
          <w:szCs w:val="28"/>
        </w:rPr>
      </w:pPr>
      <w:r>
        <w:rPr>
          <w:color w:val="1F3864" w:themeColor="accent1" w:themeShade="80"/>
          <w:sz w:val="28"/>
          <w:szCs w:val="28"/>
        </w:rPr>
        <w:t>Het verspreiden van folders en promotiematerialen.</w:t>
      </w:r>
    </w:p>
    <w:p w14:paraId="11F12145" w14:textId="77777777" w:rsidR="0023067E" w:rsidRDefault="0023067E" w:rsidP="0023067E">
      <w:pPr>
        <w:pStyle w:val="Lijstalinea"/>
        <w:numPr>
          <w:ilvl w:val="0"/>
          <w:numId w:val="1"/>
        </w:numPr>
        <w:rPr>
          <w:color w:val="1F3864" w:themeColor="accent1" w:themeShade="80"/>
          <w:sz w:val="28"/>
          <w:szCs w:val="28"/>
        </w:rPr>
      </w:pPr>
      <w:r>
        <w:rPr>
          <w:color w:val="1F3864" w:themeColor="accent1" w:themeShade="80"/>
          <w:sz w:val="28"/>
          <w:szCs w:val="28"/>
        </w:rPr>
        <w:t>Deelname aan Afrikafestivals om de Afrikaanse (kinder)kleding gemaakt door onze studenten van de kleermakersopleiding te verkopen.</w:t>
      </w:r>
    </w:p>
    <w:p w14:paraId="6A960644" w14:textId="77777777" w:rsidR="0023067E" w:rsidRDefault="0023067E" w:rsidP="0023067E">
      <w:pPr>
        <w:pStyle w:val="Lijstalinea"/>
        <w:numPr>
          <w:ilvl w:val="0"/>
          <w:numId w:val="1"/>
        </w:numPr>
        <w:rPr>
          <w:color w:val="1F3864" w:themeColor="accent1" w:themeShade="80"/>
          <w:sz w:val="28"/>
          <w:szCs w:val="28"/>
        </w:rPr>
      </w:pPr>
      <w:r>
        <w:rPr>
          <w:color w:val="1F3864" w:themeColor="accent1" w:themeShade="80"/>
          <w:sz w:val="28"/>
          <w:szCs w:val="28"/>
        </w:rPr>
        <w:t>Deelname aan de kerstmarkt</w:t>
      </w:r>
    </w:p>
    <w:p w14:paraId="187B535F" w14:textId="77777777" w:rsidR="0023067E" w:rsidRDefault="0023067E" w:rsidP="0023067E">
      <w:pPr>
        <w:pStyle w:val="Lijstalinea"/>
        <w:numPr>
          <w:ilvl w:val="0"/>
          <w:numId w:val="1"/>
        </w:numPr>
        <w:rPr>
          <w:color w:val="1F3864" w:themeColor="accent1" w:themeShade="80"/>
          <w:sz w:val="28"/>
          <w:szCs w:val="28"/>
        </w:rPr>
      </w:pPr>
      <w:r>
        <w:rPr>
          <w:color w:val="1F3864" w:themeColor="accent1" w:themeShade="80"/>
          <w:sz w:val="28"/>
          <w:szCs w:val="28"/>
        </w:rPr>
        <w:t>Loterij en High Tea gehouden</w:t>
      </w:r>
    </w:p>
    <w:p w14:paraId="4E3A0FDE" w14:textId="77777777" w:rsidR="0023067E" w:rsidRDefault="0023067E" w:rsidP="0023067E">
      <w:pPr>
        <w:pStyle w:val="Lijstalinea"/>
        <w:numPr>
          <w:ilvl w:val="0"/>
          <w:numId w:val="1"/>
        </w:numPr>
        <w:rPr>
          <w:color w:val="1F3864" w:themeColor="accent1" w:themeShade="80"/>
          <w:sz w:val="28"/>
          <w:szCs w:val="28"/>
        </w:rPr>
      </w:pPr>
      <w:r>
        <w:rPr>
          <w:color w:val="1F3864" w:themeColor="accent1" w:themeShade="80"/>
          <w:sz w:val="28"/>
          <w:szCs w:val="28"/>
        </w:rPr>
        <w:t>Op werkbezoek in Gambia geweest</w:t>
      </w:r>
    </w:p>
    <w:p w14:paraId="247FA5DF" w14:textId="77777777" w:rsidR="0023067E" w:rsidRDefault="0023067E" w:rsidP="0023067E">
      <w:pPr>
        <w:pStyle w:val="Lijstalinea"/>
        <w:numPr>
          <w:ilvl w:val="0"/>
          <w:numId w:val="1"/>
        </w:numPr>
        <w:rPr>
          <w:color w:val="1F3864" w:themeColor="accent1" w:themeShade="80"/>
          <w:sz w:val="28"/>
          <w:szCs w:val="28"/>
        </w:rPr>
      </w:pPr>
      <w:r>
        <w:rPr>
          <w:color w:val="1F3864" w:themeColor="accent1" w:themeShade="80"/>
          <w:sz w:val="28"/>
          <w:szCs w:val="28"/>
        </w:rPr>
        <w:t>Sambal en jam verkoop</w:t>
      </w:r>
    </w:p>
    <w:p w14:paraId="500B16E8" w14:textId="77777777" w:rsidR="0023067E" w:rsidRDefault="0023067E" w:rsidP="0023067E">
      <w:pPr>
        <w:pStyle w:val="Lijstalinea"/>
        <w:numPr>
          <w:ilvl w:val="0"/>
          <w:numId w:val="1"/>
        </w:numPr>
        <w:rPr>
          <w:color w:val="1F3864" w:themeColor="accent1" w:themeShade="80"/>
          <w:sz w:val="28"/>
          <w:szCs w:val="28"/>
        </w:rPr>
      </w:pPr>
      <w:r>
        <w:rPr>
          <w:color w:val="1F3864" w:themeColor="accent1" w:themeShade="80"/>
          <w:sz w:val="28"/>
          <w:szCs w:val="28"/>
        </w:rPr>
        <w:t>Inzameling en transport van schoenen, naaimachines, rolstoelen etc.</w:t>
      </w:r>
    </w:p>
    <w:p w14:paraId="547A9347" w14:textId="067F76D3" w:rsidR="0023067E" w:rsidRDefault="0023067E" w:rsidP="0023067E">
      <w:pPr>
        <w:pStyle w:val="Lijstalinea"/>
        <w:numPr>
          <w:ilvl w:val="0"/>
          <w:numId w:val="1"/>
        </w:numPr>
        <w:rPr>
          <w:color w:val="1F3864" w:themeColor="accent1" w:themeShade="80"/>
          <w:sz w:val="28"/>
          <w:szCs w:val="28"/>
        </w:rPr>
      </w:pPr>
      <w:r>
        <w:rPr>
          <w:color w:val="1F3864" w:themeColor="accent1" w:themeShade="80"/>
          <w:sz w:val="28"/>
          <w:szCs w:val="28"/>
        </w:rPr>
        <w:t>Voetbal kleding opgehaald bij Kagia Lisserbroek</w:t>
      </w:r>
    </w:p>
    <w:p w14:paraId="62FE43C2" w14:textId="53C38C4E" w:rsidR="0023067E" w:rsidRDefault="0023067E" w:rsidP="0023067E">
      <w:pPr>
        <w:pStyle w:val="Lijstalinea"/>
        <w:numPr>
          <w:ilvl w:val="0"/>
          <w:numId w:val="1"/>
        </w:numPr>
        <w:rPr>
          <w:color w:val="1F3864" w:themeColor="accent1" w:themeShade="80"/>
          <w:sz w:val="28"/>
          <w:szCs w:val="28"/>
        </w:rPr>
      </w:pPr>
      <w:r>
        <w:rPr>
          <w:color w:val="1F3864" w:themeColor="accent1" w:themeShade="80"/>
          <w:sz w:val="28"/>
          <w:szCs w:val="28"/>
        </w:rPr>
        <w:t>Deelname aan braderieën, om onze Afrikaanse kleding en andere spulletjes voor de stichting te verkopen.</w:t>
      </w:r>
    </w:p>
    <w:p w14:paraId="6456BEA8" w14:textId="1CF5395A" w:rsidR="0023067E" w:rsidRPr="0023067E" w:rsidRDefault="0023067E" w:rsidP="0023067E">
      <w:pPr>
        <w:rPr>
          <w:color w:val="1F3864" w:themeColor="accent1" w:themeShade="80"/>
          <w:sz w:val="28"/>
          <w:szCs w:val="28"/>
        </w:rPr>
      </w:pPr>
      <w:r>
        <w:rPr>
          <w:noProof/>
          <w:color w:val="1F3864" w:themeColor="accent1" w:themeShade="80"/>
          <w:sz w:val="28"/>
          <w:szCs w:val="28"/>
        </w:rPr>
        <w:drawing>
          <wp:inline distT="0" distB="0" distL="0" distR="0" wp14:anchorId="06A5FF2D" wp14:editId="49F12E90">
            <wp:extent cx="1925955" cy="2567940"/>
            <wp:effectExtent l="0" t="0" r="0" b="3810"/>
            <wp:docPr id="6" name="Afbeelding 6" descr="Afbeelding met binne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78cb33e-9027-4adb-b179-c2c3f0f449f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5955" cy="2567940"/>
                    </a:xfrm>
                    <a:prstGeom prst="rect">
                      <a:avLst/>
                    </a:prstGeom>
                  </pic:spPr>
                </pic:pic>
              </a:graphicData>
            </a:graphic>
          </wp:inline>
        </w:drawing>
      </w:r>
    </w:p>
    <w:p w14:paraId="0BBAF15F" w14:textId="77777777" w:rsidR="009B7A74" w:rsidRDefault="009B7A74" w:rsidP="009B7A74">
      <w:pPr>
        <w:rPr>
          <w:color w:val="002060"/>
          <w:sz w:val="32"/>
          <w:szCs w:val="32"/>
        </w:rPr>
      </w:pPr>
    </w:p>
    <w:p w14:paraId="4BFECF7A" w14:textId="77777777" w:rsidR="009B7A74" w:rsidRDefault="009B7A74" w:rsidP="00BE11E6">
      <w:pPr>
        <w:rPr>
          <w:rFonts w:cs="Arial"/>
          <w:color w:val="002060"/>
          <w:sz w:val="24"/>
          <w:szCs w:val="24"/>
        </w:rPr>
      </w:pPr>
    </w:p>
    <w:p w14:paraId="593C1118" w14:textId="7E861D26" w:rsidR="00BE11E6" w:rsidRDefault="00BE11E6" w:rsidP="00BE11E6">
      <w:pPr>
        <w:rPr>
          <w:color w:val="002060"/>
          <w:sz w:val="36"/>
          <w:szCs w:val="36"/>
        </w:rPr>
      </w:pPr>
    </w:p>
    <w:p w14:paraId="77ACEEE7" w14:textId="40561B9D" w:rsidR="00BE11E6" w:rsidRDefault="00BE11E6" w:rsidP="00BE11E6">
      <w:pPr>
        <w:rPr>
          <w:color w:val="002060"/>
          <w:sz w:val="36"/>
          <w:szCs w:val="36"/>
        </w:rPr>
      </w:pPr>
    </w:p>
    <w:p w14:paraId="426E2E13" w14:textId="17EA7927" w:rsidR="00BE11E6" w:rsidRDefault="00BE11E6" w:rsidP="00BE11E6">
      <w:pPr>
        <w:rPr>
          <w:color w:val="002060"/>
          <w:sz w:val="36"/>
          <w:szCs w:val="36"/>
        </w:rPr>
      </w:pPr>
    </w:p>
    <w:p w14:paraId="19369660" w14:textId="5E33A61B" w:rsidR="00BE11E6" w:rsidRDefault="00BE11E6" w:rsidP="00BE11E6">
      <w:pPr>
        <w:rPr>
          <w:color w:val="002060"/>
          <w:sz w:val="36"/>
          <w:szCs w:val="36"/>
        </w:rPr>
      </w:pPr>
    </w:p>
    <w:p w14:paraId="7E7853B7" w14:textId="6930819F" w:rsidR="00BE11E6" w:rsidRDefault="00BE11E6" w:rsidP="00BE11E6">
      <w:pPr>
        <w:rPr>
          <w:color w:val="002060"/>
          <w:sz w:val="36"/>
          <w:szCs w:val="36"/>
        </w:rPr>
      </w:pPr>
    </w:p>
    <w:p w14:paraId="6591DE6B" w14:textId="654C4297" w:rsidR="007A67D2" w:rsidRDefault="007A67D2" w:rsidP="007A67D2">
      <w:pPr>
        <w:rPr>
          <w:rFonts w:cs="Arial"/>
          <w:b/>
          <w:color w:val="002060"/>
          <w:sz w:val="36"/>
          <w:szCs w:val="36"/>
        </w:rPr>
      </w:pPr>
      <w:r w:rsidRPr="00A12A93">
        <w:rPr>
          <w:rFonts w:cs="Arial"/>
          <w:b/>
          <w:color w:val="002060"/>
          <w:sz w:val="36"/>
          <w:szCs w:val="36"/>
        </w:rPr>
        <w:lastRenderedPageBreak/>
        <w:t>Projecten in Gambia</w:t>
      </w:r>
    </w:p>
    <w:p w14:paraId="39A37E36" w14:textId="235F613F" w:rsidR="00040787" w:rsidRDefault="00C43118" w:rsidP="007A67D2">
      <w:pPr>
        <w:rPr>
          <w:color w:val="1F3864" w:themeColor="accent1" w:themeShade="80"/>
          <w:sz w:val="28"/>
          <w:szCs w:val="28"/>
        </w:rPr>
      </w:pPr>
      <w:r>
        <w:rPr>
          <w:noProof/>
          <w:color w:val="1F3864" w:themeColor="accent1" w:themeShade="80"/>
          <w:sz w:val="28"/>
          <w:szCs w:val="28"/>
        </w:rPr>
        <w:drawing>
          <wp:inline distT="0" distB="0" distL="0" distR="0" wp14:anchorId="1D22773E" wp14:editId="748AB4C8">
            <wp:extent cx="5760720" cy="3240405"/>
            <wp:effectExtent l="0" t="0" r="0" b="0"/>
            <wp:docPr id="7" name="Afbeelding 7" descr="Afbeelding met binnen, muur, tafel,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dcf51f1-e112-4789-af74-bfd8cc009c26.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763E56F9" w14:textId="77777777" w:rsidR="00C43118" w:rsidRPr="00553D44" w:rsidRDefault="00C43118" w:rsidP="00C43118">
      <w:pPr>
        <w:rPr>
          <w:rFonts w:cs="Arial"/>
          <w:b/>
          <w:color w:val="002060"/>
          <w:sz w:val="28"/>
          <w:szCs w:val="28"/>
        </w:rPr>
      </w:pPr>
      <w:r>
        <w:rPr>
          <w:rFonts w:cs="Arial"/>
          <w:b/>
          <w:color w:val="002060"/>
          <w:sz w:val="28"/>
          <w:szCs w:val="28"/>
        </w:rPr>
        <w:t>Sukuta</w:t>
      </w:r>
    </w:p>
    <w:p w14:paraId="509B94CE" w14:textId="327637DF" w:rsidR="00C43118" w:rsidRPr="004E3D29" w:rsidRDefault="00C43118" w:rsidP="00C43118">
      <w:pPr>
        <w:rPr>
          <w:rFonts w:cs="Arial"/>
          <w:color w:val="002060"/>
          <w:sz w:val="24"/>
          <w:szCs w:val="24"/>
        </w:rPr>
      </w:pPr>
      <w:r>
        <w:rPr>
          <w:rFonts w:cs="Arial"/>
          <w:color w:val="002060"/>
          <w:sz w:val="24"/>
          <w:szCs w:val="24"/>
        </w:rPr>
        <w:t>De Bendula school bestaat nu ruim 6 jaar, 12</w:t>
      </w:r>
      <w:r w:rsidRPr="004E3D29">
        <w:rPr>
          <w:rFonts w:cs="Arial"/>
          <w:color w:val="002060"/>
          <w:sz w:val="24"/>
          <w:szCs w:val="24"/>
        </w:rPr>
        <w:t>0 kinderen krijgen onderwijs volgens het Engelse onderwijssysteem</w:t>
      </w:r>
      <w:r>
        <w:rPr>
          <w:rFonts w:cs="Arial"/>
          <w:color w:val="002060"/>
          <w:sz w:val="24"/>
          <w:szCs w:val="24"/>
        </w:rPr>
        <w:t>. In juli is van de zesde</w:t>
      </w:r>
      <w:r w:rsidRPr="004E3D29">
        <w:rPr>
          <w:rFonts w:cs="Arial"/>
          <w:color w:val="002060"/>
          <w:sz w:val="24"/>
          <w:szCs w:val="24"/>
        </w:rPr>
        <w:t xml:space="preserve"> groep kinderen afscheid genomen, deze zijn bijna allemaal naar de primary school doorgestroomd. Elke dag komen nog ouders hun kind aanmelden en er is een wachtlijst</w:t>
      </w:r>
      <w:r>
        <w:rPr>
          <w:rFonts w:cs="Arial"/>
          <w:color w:val="002060"/>
          <w:sz w:val="24"/>
          <w:szCs w:val="24"/>
        </w:rPr>
        <w:t xml:space="preserve"> van twee jaar, deze lijst is er al vanaf onze start. De school is zo gebouwd, dat er een verdieping op kan</w:t>
      </w:r>
      <w:r w:rsidRPr="004E3D29">
        <w:rPr>
          <w:rFonts w:cs="Arial"/>
          <w:color w:val="002060"/>
          <w:sz w:val="24"/>
          <w:szCs w:val="24"/>
        </w:rPr>
        <w:t xml:space="preserve">. </w:t>
      </w:r>
      <w:r>
        <w:rPr>
          <w:rFonts w:cs="Arial"/>
          <w:color w:val="002060"/>
          <w:sz w:val="24"/>
          <w:szCs w:val="24"/>
        </w:rPr>
        <w:t xml:space="preserve">Ondanks dat de ruimte in Sukuta beperkt is, zijn we hier toch voor aan het sparen omdat er grote behoefte aan is. </w:t>
      </w:r>
      <w:r w:rsidRPr="004E3D29">
        <w:rPr>
          <w:rFonts w:cs="Arial"/>
          <w:color w:val="002060"/>
          <w:sz w:val="24"/>
          <w:szCs w:val="24"/>
        </w:rPr>
        <w:t>Dit komt ook omdat elk kind welkom is ongeacht of de ouders wel of niet kunnen betalen. Er wordt een bijdrage gevraagd van 50 dallasi per maand, dit is ongeveer 90 euro</w:t>
      </w:r>
      <w:r>
        <w:rPr>
          <w:rFonts w:cs="Arial"/>
          <w:color w:val="002060"/>
          <w:sz w:val="24"/>
          <w:szCs w:val="24"/>
        </w:rPr>
        <w:t xml:space="preserve">cent waarvan </w:t>
      </w:r>
      <w:r w:rsidRPr="004E3D29">
        <w:rPr>
          <w:rFonts w:cs="Arial"/>
          <w:color w:val="002060"/>
          <w:sz w:val="24"/>
          <w:szCs w:val="24"/>
        </w:rPr>
        <w:t xml:space="preserve">de meeste ouders dit niet </w:t>
      </w:r>
      <w:r>
        <w:rPr>
          <w:rFonts w:cs="Arial"/>
          <w:color w:val="002060"/>
          <w:sz w:val="24"/>
          <w:szCs w:val="24"/>
        </w:rPr>
        <w:t xml:space="preserve">kunnen </w:t>
      </w:r>
      <w:r w:rsidRPr="004E3D29">
        <w:rPr>
          <w:rFonts w:cs="Arial"/>
          <w:color w:val="002060"/>
          <w:sz w:val="24"/>
          <w:szCs w:val="24"/>
        </w:rPr>
        <w:t xml:space="preserve">opbrengen. Van </w:t>
      </w:r>
      <w:r>
        <w:rPr>
          <w:rFonts w:cs="Arial"/>
          <w:color w:val="002060"/>
          <w:sz w:val="24"/>
          <w:szCs w:val="24"/>
        </w:rPr>
        <w:t>het</w:t>
      </w:r>
      <w:r w:rsidRPr="004E3D29">
        <w:rPr>
          <w:rFonts w:cs="Arial"/>
          <w:color w:val="002060"/>
          <w:sz w:val="24"/>
          <w:szCs w:val="24"/>
        </w:rPr>
        <w:t xml:space="preserve"> geld wordt de energie en waterrekening betaald.</w:t>
      </w:r>
      <w:r>
        <w:rPr>
          <w:rFonts w:cs="Arial"/>
          <w:color w:val="002060"/>
          <w:sz w:val="24"/>
          <w:szCs w:val="24"/>
        </w:rPr>
        <w:t xml:space="preserve"> 120 kinderen is genoeg, dit zijn 40 kinderen per klas, met het bestuur in Gambia is overeengekomen om volgend jaar niet meer dan 40 kinderen aan te nemen.</w:t>
      </w:r>
    </w:p>
    <w:p w14:paraId="7BA87089" w14:textId="455A3CBA" w:rsidR="00C43118" w:rsidRDefault="00C43118" w:rsidP="00C43118">
      <w:pPr>
        <w:rPr>
          <w:rFonts w:cs="Arial"/>
          <w:color w:val="002060"/>
          <w:sz w:val="24"/>
          <w:szCs w:val="24"/>
        </w:rPr>
      </w:pPr>
      <w:r>
        <w:rPr>
          <w:rFonts w:cs="Arial"/>
          <w:color w:val="002060"/>
          <w:sz w:val="24"/>
          <w:szCs w:val="24"/>
        </w:rPr>
        <w:t xml:space="preserve">Bax is inmiddels ook klaar met de E.C.D.-opleiding, hij is in maart afgestudeerd, tevens heeft hij een voortgezette computeropleiding afgerond (eigen initiatief) en hij </w:t>
      </w:r>
      <w:r w:rsidR="001A6A96">
        <w:rPr>
          <w:rFonts w:cs="Arial"/>
          <w:color w:val="002060"/>
          <w:sz w:val="24"/>
          <w:szCs w:val="24"/>
        </w:rPr>
        <w:t>verzorgt</w:t>
      </w:r>
      <w:r>
        <w:rPr>
          <w:rFonts w:cs="Arial"/>
          <w:color w:val="002060"/>
          <w:sz w:val="24"/>
          <w:szCs w:val="24"/>
        </w:rPr>
        <w:t xml:space="preserve"> de computerlessen op school.</w:t>
      </w:r>
      <w:r w:rsidRPr="004E3D29">
        <w:rPr>
          <w:rFonts w:cs="Arial"/>
          <w:color w:val="002060"/>
          <w:sz w:val="24"/>
          <w:szCs w:val="24"/>
        </w:rPr>
        <w:t xml:space="preserve"> Adja en Ada</w:t>
      </w:r>
      <w:r>
        <w:rPr>
          <w:rFonts w:cs="Arial"/>
          <w:color w:val="002060"/>
          <w:sz w:val="24"/>
          <w:szCs w:val="24"/>
        </w:rPr>
        <w:t xml:space="preserve">m zijn in juni 2017 afgestudeerd en nu gekwalificeerde leerkrachten. Vanuit de regering wordt er elke drie maanden een controle en advies bezoek afgelegd. Door de controleurs van het ministerie van Education heeft de school een excellent gekregen. Dit is het hoogste wat te verkrijgen is, het houdt in dat de kwaliteit van onderwijs, hygiëne, onderhoud van de school en de voorzieningen op het hoogste niveau zijn. We hebben op school een kleine bibliotheek en </w:t>
      </w:r>
      <w:r w:rsidR="007A4EE9">
        <w:rPr>
          <w:rFonts w:cs="Arial"/>
          <w:color w:val="002060"/>
          <w:sz w:val="24"/>
          <w:szCs w:val="24"/>
        </w:rPr>
        <w:t>30</w:t>
      </w:r>
      <w:r>
        <w:rPr>
          <w:rFonts w:cs="Arial"/>
          <w:color w:val="002060"/>
          <w:sz w:val="24"/>
          <w:szCs w:val="24"/>
        </w:rPr>
        <w:t xml:space="preserve"> laptops waar 100 educatieve programma’s opstaan zodat de kinderen op spelenderwijs bekend raken met de digitale wereld en op een speelse wijze leren. De laptops hebben we gekregen van de organisatie labdoo uit Zwitserland en de boeken van Read to Grow.</w:t>
      </w:r>
    </w:p>
    <w:p w14:paraId="07F21F79" w14:textId="064679FE" w:rsidR="00C43118" w:rsidRDefault="00C43118" w:rsidP="00C43118">
      <w:pPr>
        <w:rPr>
          <w:rFonts w:cs="Arial"/>
          <w:color w:val="002060"/>
          <w:sz w:val="24"/>
          <w:szCs w:val="24"/>
        </w:rPr>
      </w:pPr>
      <w:r>
        <w:rPr>
          <w:rFonts w:cs="Arial"/>
          <w:color w:val="002060"/>
          <w:sz w:val="24"/>
          <w:szCs w:val="24"/>
        </w:rPr>
        <w:lastRenderedPageBreak/>
        <w:t xml:space="preserve">Elke schooldag krijgen de kinderen een gezonde warme maaltijd. Dit was hard nodig omdat lang niet ieder kind elke dag een maaltijd heeft. Wat over is wordt verdeeld over de buurt- en straatkinderen. </w:t>
      </w:r>
    </w:p>
    <w:p w14:paraId="58C2BAFF" w14:textId="4C9DC458" w:rsidR="007A4EE9" w:rsidRDefault="007A4EE9" w:rsidP="00C43118">
      <w:pPr>
        <w:rPr>
          <w:rFonts w:cs="Arial"/>
          <w:color w:val="002060"/>
          <w:sz w:val="24"/>
          <w:szCs w:val="24"/>
        </w:rPr>
      </w:pPr>
      <w:r>
        <w:rPr>
          <w:rFonts w:cs="Arial"/>
          <w:noProof/>
          <w:color w:val="002060"/>
          <w:sz w:val="24"/>
          <w:szCs w:val="24"/>
        </w:rPr>
        <w:drawing>
          <wp:inline distT="0" distB="0" distL="0" distR="0" wp14:anchorId="5B823D6F" wp14:editId="3906BB63">
            <wp:extent cx="3793211" cy="6743700"/>
            <wp:effectExtent l="0" t="0" r="0" b="0"/>
            <wp:docPr id="8" name="Afbeelding 8" descr="Afbeelding met pizza, persoon,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4bac9e0-fdfd-4a14-b323-9956cd3ed25f.jpg"/>
                    <pic:cNvPicPr/>
                  </pic:nvPicPr>
                  <pic:blipFill>
                    <a:blip r:embed="rId11">
                      <a:extLst>
                        <a:ext uri="{28A0092B-C50C-407E-A947-70E740481C1C}">
                          <a14:useLocalDpi xmlns:a14="http://schemas.microsoft.com/office/drawing/2010/main" val="0"/>
                        </a:ext>
                      </a:extLst>
                    </a:blip>
                    <a:stretch>
                      <a:fillRect/>
                    </a:stretch>
                  </pic:blipFill>
                  <pic:spPr>
                    <a:xfrm>
                      <a:off x="0" y="0"/>
                      <a:ext cx="3800618" cy="6756868"/>
                    </a:xfrm>
                    <a:prstGeom prst="rect">
                      <a:avLst/>
                    </a:prstGeom>
                  </pic:spPr>
                </pic:pic>
              </a:graphicData>
            </a:graphic>
          </wp:inline>
        </w:drawing>
      </w:r>
    </w:p>
    <w:p w14:paraId="1823D63D" w14:textId="77777777" w:rsidR="000D6EFE" w:rsidRDefault="000D6EFE" w:rsidP="000D6EFE">
      <w:pPr>
        <w:rPr>
          <w:color w:val="002060"/>
          <w:sz w:val="24"/>
          <w:szCs w:val="24"/>
        </w:rPr>
      </w:pPr>
      <w:r>
        <w:rPr>
          <w:color w:val="002060"/>
          <w:sz w:val="24"/>
          <w:szCs w:val="24"/>
        </w:rPr>
        <w:t>De kooksters proberen zoveel mogelijk te variëren met de ingrediënten, niet altijd rijst maar ook pasta, aardappels, couscous en soorten groenten, ook met vlees, vis, kip of ei.</w:t>
      </w:r>
    </w:p>
    <w:p w14:paraId="067328F0" w14:textId="0AF62A0D" w:rsidR="00BE11E6" w:rsidRDefault="00BE11E6" w:rsidP="00BE11E6">
      <w:pPr>
        <w:rPr>
          <w:color w:val="002060"/>
          <w:sz w:val="36"/>
          <w:szCs w:val="36"/>
        </w:rPr>
      </w:pPr>
    </w:p>
    <w:p w14:paraId="20B7E44E" w14:textId="49BE44ED" w:rsidR="00BE11E6" w:rsidRDefault="00BE11E6" w:rsidP="00BE11E6">
      <w:pPr>
        <w:rPr>
          <w:color w:val="002060"/>
          <w:sz w:val="36"/>
          <w:szCs w:val="36"/>
        </w:rPr>
      </w:pPr>
    </w:p>
    <w:p w14:paraId="6A507DE8" w14:textId="77777777" w:rsidR="000D6EFE" w:rsidRDefault="000D6EFE" w:rsidP="000D6EFE">
      <w:pPr>
        <w:rPr>
          <w:rFonts w:cs="Arial"/>
          <w:b/>
          <w:color w:val="002060"/>
          <w:sz w:val="36"/>
          <w:szCs w:val="36"/>
        </w:rPr>
      </w:pPr>
      <w:r w:rsidRPr="00E91084">
        <w:rPr>
          <w:rFonts w:cs="Arial"/>
          <w:b/>
          <w:color w:val="002060"/>
          <w:sz w:val="36"/>
          <w:szCs w:val="36"/>
        </w:rPr>
        <w:lastRenderedPageBreak/>
        <w:t>Bendula opleidingscentrum</w:t>
      </w:r>
    </w:p>
    <w:p w14:paraId="2CFB0F37" w14:textId="1A71E600" w:rsidR="000D6EFE" w:rsidRDefault="000D6EFE" w:rsidP="000D6EFE">
      <w:pPr>
        <w:rPr>
          <w:rFonts w:cs="Arial"/>
          <w:color w:val="002060"/>
          <w:sz w:val="24"/>
          <w:szCs w:val="24"/>
        </w:rPr>
      </w:pPr>
      <w:r>
        <w:rPr>
          <w:rFonts w:cs="Arial"/>
          <w:color w:val="002060"/>
          <w:sz w:val="24"/>
          <w:szCs w:val="24"/>
        </w:rPr>
        <w:t>Dankzij een mooie gift van de grootste familie helpt hebben we de bouw van een klein opleidingscentrum kunnen realiseren. In oktober 2015 is het geopend en 24 kinderen volgen nu een drie jarige opleiding tot kleermaker/ster. Ook hier is elektra, schoon drinkwater en een toiletgroep met een douche aangelegd, evenals een klein magazijn. We hebben 30 naaimachines, hand, trap en elektrische machines. De kinderen hebben hun derde jaar achter de rug en sommigen zijn nu voor zichzelf begonnen, ook zij krijgen elke dag een maaltijd. Er is een duidelijke vooruitgang te merken. De kleding wordt in Gambia en in Holland verkocht en de opbrengst is bestemd voor nieuwe materialen en het salaris van de docent.</w:t>
      </w:r>
    </w:p>
    <w:p w14:paraId="1E914201" w14:textId="77777777" w:rsidR="00B10BB8" w:rsidRDefault="00B10BB8" w:rsidP="000D6EFE">
      <w:pPr>
        <w:rPr>
          <w:rFonts w:cs="Arial"/>
          <w:color w:val="002060"/>
          <w:sz w:val="24"/>
          <w:szCs w:val="24"/>
        </w:rPr>
      </w:pPr>
    </w:p>
    <w:p w14:paraId="5F376760" w14:textId="389D0AB5" w:rsidR="000D6EFE" w:rsidRDefault="00A06B94" w:rsidP="000D6EFE">
      <w:pPr>
        <w:rPr>
          <w:rFonts w:cs="Arial"/>
          <w:color w:val="002060"/>
          <w:sz w:val="24"/>
          <w:szCs w:val="24"/>
        </w:rPr>
      </w:pPr>
      <w:r>
        <w:rPr>
          <w:rFonts w:cs="Arial"/>
          <w:noProof/>
          <w:color w:val="002060"/>
          <w:sz w:val="24"/>
          <w:szCs w:val="24"/>
        </w:rPr>
        <w:drawing>
          <wp:anchor distT="0" distB="0" distL="114300" distR="114300" simplePos="0" relativeHeight="251658240" behindDoc="1" locked="0" layoutInCell="1" allowOverlap="1" wp14:anchorId="5F634DF9" wp14:editId="59D76F92">
            <wp:simplePos x="0" y="0"/>
            <wp:positionH relativeFrom="column">
              <wp:posOffset>304165</wp:posOffset>
            </wp:positionH>
            <wp:positionV relativeFrom="paragraph">
              <wp:posOffset>65405</wp:posOffset>
            </wp:positionV>
            <wp:extent cx="3863340" cy="6358908"/>
            <wp:effectExtent l="0" t="0" r="3810" b="3810"/>
            <wp:wrapNone/>
            <wp:docPr id="9" name="Afbeelding 9" descr="Afbeelding met vloer, muur, binn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afd67ba-2b1d-43be-834d-f29cc05850b4.jpg"/>
                    <pic:cNvPicPr/>
                  </pic:nvPicPr>
                  <pic:blipFill rotWithShape="1">
                    <a:blip r:embed="rId12">
                      <a:extLst>
                        <a:ext uri="{28A0092B-C50C-407E-A947-70E740481C1C}">
                          <a14:useLocalDpi xmlns:a14="http://schemas.microsoft.com/office/drawing/2010/main" val="0"/>
                        </a:ext>
                      </a:extLst>
                    </a:blip>
                    <a:srcRect l="11224" t="17835"/>
                    <a:stretch/>
                  </pic:blipFill>
                  <pic:spPr bwMode="auto">
                    <a:xfrm>
                      <a:off x="0" y="0"/>
                      <a:ext cx="3886578" cy="63971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67019B" w14:textId="0F36A3FF" w:rsidR="00BE11E6" w:rsidRDefault="00BE11E6" w:rsidP="00BE11E6">
      <w:pPr>
        <w:rPr>
          <w:color w:val="002060"/>
          <w:sz w:val="36"/>
          <w:szCs w:val="36"/>
        </w:rPr>
      </w:pPr>
    </w:p>
    <w:p w14:paraId="6419A625" w14:textId="26C1B84B" w:rsidR="00BE11E6" w:rsidRDefault="00B10BB8" w:rsidP="00BE11E6">
      <w:pPr>
        <w:rPr>
          <w:color w:val="002060"/>
          <w:sz w:val="36"/>
          <w:szCs w:val="36"/>
        </w:rPr>
      </w:pPr>
      <w:r>
        <w:rPr>
          <w:color w:val="002060"/>
          <w:sz w:val="36"/>
          <w:szCs w:val="36"/>
        </w:rPr>
        <w:t xml:space="preserve">                                                                                           </w:t>
      </w:r>
    </w:p>
    <w:p w14:paraId="70C7EB09" w14:textId="4090B7A6" w:rsidR="00B10BB8" w:rsidRDefault="00B10BB8" w:rsidP="00BE11E6">
      <w:pPr>
        <w:rPr>
          <w:color w:val="002060"/>
          <w:sz w:val="36"/>
          <w:szCs w:val="36"/>
        </w:rPr>
      </w:pPr>
    </w:p>
    <w:p w14:paraId="0AE22D0E" w14:textId="21E72C15" w:rsidR="00B10BB8" w:rsidRDefault="00B10BB8" w:rsidP="00BE11E6">
      <w:pPr>
        <w:rPr>
          <w:color w:val="002060"/>
          <w:sz w:val="36"/>
          <w:szCs w:val="36"/>
        </w:rPr>
      </w:pPr>
    </w:p>
    <w:p w14:paraId="3C92EBBC" w14:textId="6B6A576C" w:rsidR="00B10BB8" w:rsidRDefault="00B10BB8" w:rsidP="00BE11E6">
      <w:pPr>
        <w:rPr>
          <w:color w:val="002060"/>
          <w:sz w:val="36"/>
          <w:szCs w:val="36"/>
        </w:rPr>
      </w:pPr>
    </w:p>
    <w:p w14:paraId="69A8B90D" w14:textId="08D01A71" w:rsidR="00B10BB8" w:rsidRDefault="00B10BB8" w:rsidP="00BE11E6">
      <w:pPr>
        <w:rPr>
          <w:color w:val="002060"/>
          <w:sz w:val="36"/>
          <w:szCs w:val="36"/>
        </w:rPr>
      </w:pPr>
    </w:p>
    <w:p w14:paraId="3293180D" w14:textId="500E6AA3" w:rsidR="00B10BB8" w:rsidRDefault="00B10BB8" w:rsidP="00BE11E6">
      <w:pPr>
        <w:rPr>
          <w:color w:val="002060"/>
          <w:sz w:val="36"/>
          <w:szCs w:val="36"/>
        </w:rPr>
      </w:pPr>
    </w:p>
    <w:p w14:paraId="541DC6BB" w14:textId="155DD3C5" w:rsidR="00B10BB8" w:rsidRDefault="00B10BB8" w:rsidP="00BE11E6">
      <w:pPr>
        <w:rPr>
          <w:color w:val="002060"/>
          <w:sz w:val="36"/>
          <w:szCs w:val="36"/>
        </w:rPr>
      </w:pPr>
    </w:p>
    <w:p w14:paraId="4B91EC41" w14:textId="38216297" w:rsidR="00B10BB8" w:rsidRDefault="00B10BB8" w:rsidP="00BE11E6">
      <w:pPr>
        <w:rPr>
          <w:color w:val="002060"/>
          <w:sz w:val="36"/>
          <w:szCs w:val="36"/>
        </w:rPr>
      </w:pPr>
    </w:p>
    <w:p w14:paraId="73D000B0" w14:textId="0DB744DF" w:rsidR="00B10BB8" w:rsidRDefault="00B10BB8" w:rsidP="00BE11E6">
      <w:pPr>
        <w:rPr>
          <w:color w:val="002060"/>
          <w:sz w:val="36"/>
          <w:szCs w:val="36"/>
        </w:rPr>
      </w:pPr>
    </w:p>
    <w:p w14:paraId="4AD9C5E6" w14:textId="1F89ECD0" w:rsidR="00B10BB8" w:rsidRDefault="00B10BB8" w:rsidP="00BE11E6">
      <w:pPr>
        <w:rPr>
          <w:color w:val="002060"/>
          <w:sz w:val="36"/>
          <w:szCs w:val="36"/>
        </w:rPr>
      </w:pPr>
    </w:p>
    <w:p w14:paraId="094E9C64" w14:textId="27D25DFB" w:rsidR="00B10BB8" w:rsidRDefault="00B10BB8" w:rsidP="00BE11E6">
      <w:pPr>
        <w:rPr>
          <w:color w:val="002060"/>
          <w:sz w:val="36"/>
          <w:szCs w:val="36"/>
        </w:rPr>
      </w:pPr>
    </w:p>
    <w:p w14:paraId="4C6C1BC2" w14:textId="6A71B671" w:rsidR="00B10BB8" w:rsidRDefault="00B10BB8" w:rsidP="00BE11E6">
      <w:pPr>
        <w:rPr>
          <w:color w:val="002060"/>
          <w:sz w:val="36"/>
          <w:szCs w:val="36"/>
        </w:rPr>
      </w:pPr>
    </w:p>
    <w:p w14:paraId="27710C81" w14:textId="36F98994" w:rsidR="00B10BB8" w:rsidRDefault="00B10BB8" w:rsidP="00BE11E6">
      <w:pPr>
        <w:rPr>
          <w:color w:val="002060"/>
          <w:sz w:val="36"/>
          <w:szCs w:val="36"/>
        </w:rPr>
      </w:pPr>
    </w:p>
    <w:p w14:paraId="1E1FCF01" w14:textId="455523D8" w:rsidR="00B10BB8" w:rsidRDefault="00B10BB8" w:rsidP="00BE11E6">
      <w:pPr>
        <w:rPr>
          <w:color w:val="002060"/>
          <w:sz w:val="36"/>
          <w:szCs w:val="36"/>
        </w:rPr>
      </w:pPr>
    </w:p>
    <w:p w14:paraId="6E4CDE12" w14:textId="1E8AC42F" w:rsidR="00B10BB8" w:rsidRDefault="00B10BB8" w:rsidP="00BE11E6">
      <w:pPr>
        <w:rPr>
          <w:color w:val="002060"/>
          <w:sz w:val="36"/>
          <w:szCs w:val="36"/>
        </w:rPr>
      </w:pPr>
      <w:r>
        <w:rPr>
          <w:noProof/>
          <w:color w:val="002060"/>
          <w:sz w:val="36"/>
          <w:szCs w:val="36"/>
        </w:rPr>
        <w:lastRenderedPageBreak/>
        <w:drawing>
          <wp:inline distT="0" distB="0" distL="0" distR="0" wp14:anchorId="4C95140B" wp14:editId="61703A40">
            <wp:extent cx="2481824" cy="324421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a90901e-a9df-44cc-ae1f-e9773226b62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1824" cy="3244215"/>
                    </a:xfrm>
                    <a:prstGeom prst="rect">
                      <a:avLst/>
                    </a:prstGeom>
                  </pic:spPr>
                </pic:pic>
              </a:graphicData>
            </a:graphic>
          </wp:inline>
        </w:drawing>
      </w:r>
    </w:p>
    <w:p w14:paraId="5D513860" w14:textId="77777777" w:rsidR="00B10BB8" w:rsidRDefault="00B10BB8" w:rsidP="00B10BB8">
      <w:pPr>
        <w:rPr>
          <w:rFonts w:cs="Arial"/>
          <w:b/>
          <w:color w:val="002060"/>
          <w:sz w:val="36"/>
          <w:szCs w:val="36"/>
        </w:rPr>
      </w:pPr>
      <w:r>
        <w:rPr>
          <w:rFonts w:cs="Arial"/>
          <w:b/>
          <w:color w:val="002060"/>
          <w:sz w:val="36"/>
          <w:szCs w:val="36"/>
        </w:rPr>
        <w:t>Familie ondersteuning</w:t>
      </w:r>
    </w:p>
    <w:p w14:paraId="0FECA93F" w14:textId="63D85D28" w:rsidR="00B10BB8" w:rsidRDefault="00B10BB8" w:rsidP="00B10BB8">
      <w:pPr>
        <w:rPr>
          <w:rFonts w:cs="Arial"/>
          <w:color w:val="002060"/>
          <w:sz w:val="24"/>
          <w:szCs w:val="24"/>
        </w:rPr>
      </w:pPr>
      <w:r>
        <w:rPr>
          <w:rFonts w:cs="Arial"/>
          <w:color w:val="002060"/>
          <w:sz w:val="24"/>
          <w:szCs w:val="24"/>
        </w:rPr>
        <w:t xml:space="preserve">Op verzoek van diverse personen, </w:t>
      </w:r>
      <w:r w:rsidRPr="00956CE2">
        <w:rPr>
          <w:rFonts w:cs="Arial"/>
          <w:color w:val="002060"/>
          <w:sz w:val="24"/>
          <w:szCs w:val="24"/>
        </w:rPr>
        <w:t xml:space="preserve">die graag een familie persoonlijk willen </w:t>
      </w:r>
      <w:r>
        <w:rPr>
          <w:rFonts w:cs="Arial"/>
          <w:color w:val="002060"/>
          <w:sz w:val="24"/>
          <w:szCs w:val="24"/>
        </w:rPr>
        <w:t>helpen, zijn wij</w:t>
      </w:r>
      <w:r w:rsidRPr="00956CE2">
        <w:rPr>
          <w:rFonts w:cs="Arial"/>
          <w:color w:val="002060"/>
          <w:sz w:val="24"/>
          <w:szCs w:val="24"/>
        </w:rPr>
        <w:t xml:space="preserve"> </w:t>
      </w:r>
      <w:r>
        <w:rPr>
          <w:rFonts w:cs="Arial"/>
          <w:color w:val="002060"/>
          <w:sz w:val="24"/>
          <w:szCs w:val="24"/>
        </w:rPr>
        <w:t>gestart</w:t>
      </w:r>
      <w:r w:rsidRPr="00956CE2">
        <w:rPr>
          <w:rFonts w:cs="Arial"/>
          <w:color w:val="002060"/>
          <w:sz w:val="24"/>
          <w:szCs w:val="24"/>
        </w:rPr>
        <w:t xml:space="preserve"> met het ondersteunen van families die echt tot de allerarmste </w:t>
      </w:r>
      <w:r>
        <w:rPr>
          <w:rFonts w:cs="Arial"/>
          <w:color w:val="002060"/>
          <w:sz w:val="24"/>
          <w:szCs w:val="24"/>
        </w:rPr>
        <w:t xml:space="preserve">behoren. </w:t>
      </w:r>
      <w:r w:rsidRPr="00956CE2">
        <w:rPr>
          <w:rFonts w:cs="Arial"/>
          <w:color w:val="002060"/>
          <w:sz w:val="24"/>
          <w:szCs w:val="24"/>
        </w:rPr>
        <w:t>Ons bestuur in Gambia kennen genoeg gezinnen die deze h</w:t>
      </w:r>
      <w:r>
        <w:rPr>
          <w:rFonts w:cs="Arial"/>
          <w:color w:val="002060"/>
          <w:sz w:val="24"/>
          <w:szCs w:val="24"/>
        </w:rPr>
        <w:t xml:space="preserve">ulp nodig hebben en onderhouden daar </w:t>
      </w:r>
      <w:r w:rsidRPr="00956CE2">
        <w:rPr>
          <w:rFonts w:cs="Arial"/>
          <w:color w:val="002060"/>
          <w:sz w:val="24"/>
          <w:szCs w:val="24"/>
        </w:rPr>
        <w:t>de contacten. Elke maand krijgt de familie een klein bedrag (basisinkomen</w:t>
      </w:r>
      <w:r w:rsidRPr="004E3D29">
        <w:rPr>
          <w:rFonts w:cs="Arial"/>
          <w:sz w:val="24"/>
          <w:szCs w:val="24"/>
        </w:rPr>
        <w:t xml:space="preserve">) </w:t>
      </w:r>
      <w:r w:rsidRPr="00956CE2">
        <w:rPr>
          <w:rFonts w:cs="Arial"/>
          <w:color w:val="002060"/>
          <w:sz w:val="24"/>
          <w:szCs w:val="24"/>
        </w:rPr>
        <w:t>en waar nodig wordt specifieke h</w:t>
      </w:r>
      <w:r>
        <w:rPr>
          <w:rFonts w:cs="Arial"/>
          <w:color w:val="002060"/>
          <w:sz w:val="24"/>
          <w:szCs w:val="24"/>
        </w:rPr>
        <w:t>ulp geboden, zoals het betalen van de huur</w:t>
      </w:r>
      <w:r w:rsidR="00E64A3F">
        <w:rPr>
          <w:rFonts w:cs="Arial"/>
          <w:color w:val="002060"/>
          <w:sz w:val="24"/>
          <w:szCs w:val="24"/>
        </w:rPr>
        <w:t xml:space="preserve">, schoolkosten van kinderen die elders naar school gaan </w:t>
      </w:r>
      <w:r>
        <w:rPr>
          <w:rFonts w:cs="Arial"/>
          <w:color w:val="002060"/>
          <w:sz w:val="24"/>
          <w:szCs w:val="24"/>
        </w:rPr>
        <w:t>of de kosten van medische zorg. Vorig jaar zijn er met behulp van de donaties van de donateurs van 2 families hun huis wat door de regenval ingestort was, opnieuw opgebouwd en dit jaar heeft een familie dankzij een donatie een auto</w:t>
      </w:r>
      <w:r w:rsidR="008D2B4C">
        <w:rPr>
          <w:rFonts w:cs="Arial"/>
          <w:color w:val="002060"/>
          <w:sz w:val="24"/>
          <w:szCs w:val="24"/>
        </w:rPr>
        <w:t xml:space="preserve"> op naam van de Bendula Foundation</w:t>
      </w:r>
      <w:r>
        <w:rPr>
          <w:rFonts w:cs="Arial"/>
          <w:color w:val="002060"/>
          <w:sz w:val="24"/>
          <w:szCs w:val="24"/>
        </w:rPr>
        <w:t xml:space="preserve"> gekregen</w:t>
      </w:r>
      <w:r w:rsidR="008D2B4C">
        <w:rPr>
          <w:rFonts w:cs="Arial"/>
          <w:color w:val="002060"/>
          <w:sz w:val="24"/>
          <w:szCs w:val="24"/>
        </w:rPr>
        <w:t xml:space="preserve"> waardoor zij nu onafhankelijk zijn van hulp. De familie kan nu een eigen inkomen verdienen.</w:t>
      </w:r>
      <w:r>
        <w:rPr>
          <w:rFonts w:cs="Arial"/>
          <w:color w:val="002060"/>
          <w:sz w:val="24"/>
          <w:szCs w:val="24"/>
        </w:rPr>
        <w:t xml:space="preserve"> D</w:t>
      </w:r>
      <w:r w:rsidRPr="00956CE2">
        <w:rPr>
          <w:rFonts w:cs="Arial"/>
          <w:color w:val="002060"/>
          <w:sz w:val="24"/>
          <w:szCs w:val="24"/>
        </w:rPr>
        <w:t>egene die een familie ondersteun</w:t>
      </w:r>
      <w:r>
        <w:rPr>
          <w:rFonts w:cs="Arial"/>
          <w:color w:val="002060"/>
          <w:sz w:val="24"/>
          <w:szCs w:val="24"/>
        </w:rPr>
        <w:t>en krijgen</w:t>
      </w:r>
      <w:r w:rsidRPr="00956CE2">
        <w:rPr>
          <w:rFonts w:cs="Arial"/>
          <w:color w:val="002060"/>
          <w:sz w:val="24"/>
          <w:szCs w:val="24"/>
        </w:rPr>
        <w:t xml:space="preserve"> alle gegevens en foto</w:t>
      </w:r>
      <w:r>
        <w:rPr>
          <w:rFonts w:cs="Arial"/>
          <w:color w:val="002060"/>
          <w:sz w:val="24"/>
          <w:szCs w:val="24"/>
        </w:rPr>
        <w:t>’</w:t>
      </w:r>
      <w:r w:rsidRPr="00956CE2">
        <w:rPr>
          <w:rFonts w:cs="Arial"/>
          <w:color w:val="002060"/>
          <w:sz w:val="24"/>
          <w:szCs w:val="24"/>
        </w:rPr>
        <w:t>s</w:t>
      </w:r>
      <w:r>
        <w:rPr>
          <w:rFonts w:cs="Arial"/>
          <w:color w:val="002060"/>
          <w:sz w:val="24"/>
          <w:szCs w:val="24"/>
        </w:rPr>
        <w:t xml:space="preserve"> van de betrokkenen</w:t>
      </w:r>
      <w:r w:rsidRPr="00956CE2">
        <w:rPr>
          <w:rFonts w:cs="Arial"/>
          <w:color w:val="002060"/>
          <w:sz w:val="24"/>
          <w:szCs w:val="24"/>
        </w:rPr>
        <w:t>.</w:t>
      </w:r>
      <w:r>
        <w:rPr>
          <w:rFonts w:cs="Arial"/>
          <w:color w:val="002060"/>
          <w:sz w:val="24"/>
          <w:szCs w:val="24"/>
        </w:rPr>
        <w:t xml:space="preserve"> De familie welke ondersteuning krijgt wordt door het bestuur uit Gambia gekozen. Ieder brengt een familie in en de familie met de meeste stemmen krijgt de ondersteuning, men mag niet op de eigen ingebrachte familie stemmen.</w:t>
      </w:r>
    </w:p>
    <w:p w14:paraId="4097A20D" w14:textId="14309183" w:rsidR="00B10BB8" w:rsidRDefault="00B10BB8" w:rsidP="00BE11E6">
      <w:pPr>
        <w:rPr>
          <w:color w:val="002060"/>
          <w:sz w:val="36"/>
          <w:szCs w:val="36"/>
        </w:rPr>
      </w:pPr>
    </w:p>
    <w:p w14:paraId="264AF854" w14:textId="252568A9" w:rsidR="00B10BB8" w:rsidRDefault="00B10BB8" w:rsidP="00BE11E6">
      <w:pPr>
        <w:rPr>
          <w:color w:val="002060"/>
          <w:sz w:val="36"/>
          <w:szCs w:val="36"/>
        </w:rPr>
      </w:pPr>
    </w:p>
    <w:p w14:paraId="272CF370" w14:textId="0283D394" w:rsidR="00B10BB8" w:rsidRDefault="00B10BB8" w:rsidP="00BE11E6">
      <w:pPr>
        <w:rPr>
          <w:color w:val="002060"/>
          <w:sz w:val="36"/>
          <w:szCs w:val="36"/>
        </w:rPr>
      </w:pPr>
    </w:p>
    <w:p w14:paraId="1658779C" w14:textId="5AF160E8" w:rsidR="00B10BB8" w:rsidRDefault="00B10BB8" w:rsidP="00BE11E6">
      <w:pPr>
        <w:rPr>
          <w:color w:val="002060"/>
          <w:sz w:val="36"/>
          <w:szCs w:val="36"/>
        </w:rPr>
      </w:pPr>
    </w:p>
    <w:p w14:paraId="791F8ED3" w14:textId="4AB74018" w:rsidR="00B10BB8" w:rsidRDefault="00B10BB8" w:rsidP="00BE11E6">
      <w:pPr>
        <w:rPr>
          <w:color w:val="002060"/>
          <w:sz w:val="36"/>
          <w:szCs w:val="36"/>
        </w:rPr>
      </w:pPr>
    </w:p>
    <w:p w14:paraId="7322B3E7" w14:textId="77777777" w:rsidR="00B10BB8" w:rsidRDefault="00B10BB8" w:rsidP="00BE11E6">
      <w:pPr>
        <w:rPr>
          <w:color w:val="002060"/>
          <w:sz w:val="36"/>
          <w:szCs w:val="36"/>
        </w:rPr>
      </w:pPr>
    </w:p>
    <w:p w14:paraId="68BD593B" w14:textId="77777777" w:rsidR="004213FF" w:rsidRPr="00C401FD" w:rsidRDefault="004213FF" w:rsidP="004213FF">
      <w:pPr>
        <w:rPr>
          <w:b/>
          <w:color w:val="0070C0"/>
          <w:sz w:val="36"/>
          <w:szCs w:val="36"/>
        </w:rPr>
      </w:pPr>
      <w:r w:rsidRPr="00835538">
        <w:rPr>
          <w:b/>
          <w:color w:val="002060"/>
          <w:sz w:val="36"/>
          <w:szCs w:val="36"/>
        </w:rPr>
        <w:lastRenderedPageBreak/>
        <w:t>Brikama</w:t>
      </w:r>
    </w:p>
    <w:p w14:paraId="4315140F" w14:textId="6A9D6DE7" w:rsidR="004213FF" w:rsidRDefault="004213FF" w:rsidP="004213FF">
      <w:pPr>
        <w:rPr>
          <w:color w:val="002060"/>
          <w:sz w:val="24"/>
          <w:szCs w:val="24"/>
        </w:rPr>
      </w:pPr>
      <w:r>
        <w:rPr>
          <w:color w:val="002060"/>
          <w:sz w:val="24"/>
          <w:szCs w:val="24"/>
        </w:rPr>
        <w:t xml:space="preserve">In Brikama had de familie van Cherno een enorm stuk land. Omdat de regering destijds, het dreigde terug te vorderen is er door Cherno een begin gemaakt met de bouw van de Sunshine school, er zijn nu vier klaslokalen, evenals een toiletgroep en een opslag voor schoon drinkwater en een huisje voor permanente beveiliging. Afgelopen jaar is er </w:t>
      </w:r>
      <w:r w:rsidR="001A6A96">
        <w:rPr>
          <w:color w:val="002060"/>
          <w:sz w:val="24"/>
          <w:szCs w:val="24"/>
        </w:rPr>
        <w:t>driemaal</w:t>
      </w:r>
      <w:r>
        <w:rPr>
          <w:color w:val="002060"/>
          <w:sz w:val="24"/>
          <w:szCs w:val="24"/>
        </w:rPr>
        <w:t xml:space="preserve"> ingebroken. Ook is er een fruit groente en cassaveveld aangelegd en daar is ook een waterput geslagen die inmiddels op zonne</w:t>
      </w:r>
      <w:r w:rsidR="00F246C7">
        <w:rPr>
          <w:color w:val="002060"/>
          <w:sz w:val="24"/>
          <w:szCs w:val="24"/>
        </w:rPr>
        <w:t>n</w:t>
      </w:r>
      <w:r>
        <w:rPr>
          <w:color w:val="002060"/>
          <w:sz w:val="24"/>
          <w:szCs w:val="24"/>
        </w:rPr>
        <w:t xml:space="preserve"> energie werkt. De bedoeling is dat dit project vanaf het begin voor het grootste deel zichzelf kan voorzien van alle financiële middelen die nodig zijn. De bouw is tot stand gekomen van individuele giften specifiek voor Brikama door andere stichtingen en particulieren. De foundation heeft niet voldoende geld om opnieuw te bouwen, omdat de school in Sukuta en het voedselprogramma alle inkomsten opslokken. Ook </w:t>
      </w:r>
      <w:r w:rsidR="00E64A3F">
        <w:rPr>
          <w:color w:val="002060"/>
          <w:sz w:val="24"/>
          <w:szCs w:val="24"/>
        </w:rPr>
        <w:t>in Brikama</w:t>
      </w:r>
      <w:r>
        <w:rPr>
          <w:color w:val="002060"/>
          <w:sz w:val="24"/>
          <w:szCs w:val="24"/>
        </w:rPr>
        <w:t xml:space="preserve"> is nu gestart met naailessen voor jongeren, deze worden op de Sunshine school gegeven.</w:t>
      </w:r>
    </w:p>
    <w:p w14:paraId="0B12CFBA" w14:textId="615CF810" w:rsidR="003D4B6E" w:rsidRDefault="00F246C7" w:rsidP="003D4B6E">
      <w:pPr>
        <w:rPr>
          <w:color w:val="002060"/>
          <w:sz w:val="24"/>
          <w:szCs w:val="24"/>
        </w:rPr>
      </w:pPr>
      <w:r>
        <w:rPr>
          <w:noProof/>
          <w:color w:val="002060"/>
          <w:sz w:val="24"/>
          <w:szCs w:val="24"/>
        </w:rPr>
        <w:drawing>
          <wp:inline distT="0" distB="0" distL="0" distR="0" wp14:anchorId="2397E48C" wp14:editId="19C60655">
            <wp:extent cx="3040380" cy="5212079"/>
            <wp:effectExtent l="0" t="0" r="7620" b="8255"/>
            <wp:docPr id="11" name="Afbeelding 11" descr="Afbeelding met boom, buiten, lucht,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9cae4f7-d78f-48dc-8095-18a3fa02137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8780" cy="5226479"/>
                    </a:xfrm>
                    <a:prstGeom prst="rect">
                      <a:avLst/>
                    </a:prstGeom>
                  </pic:spPr>
                </pic:pic>
              </a:graphicData>
            </a:graphic>
          </wp:inline>
        </w:drawing>
      </w:r>
      <w:r w:rsidR="003D4B6E">
        <w:rPr>
          <w:color w:val="002060"/>
          <w:sz w:val="24"/>
          <w:szCs w:val="24"/>
        </w:rPr>
        <w:t xml:space="preserve"> Het terrein is gelegen op het platteland, er zijn enorm veel kinderen en er zijn geen voorzieningen in de naaste omgeving. Daarom worden er voetbalteams samengesteld om kinderen van de straat te halen, ze sportief bezig te houden en om ze op deze manier sociale vaardigheden bij te brengen. En vooral dat de </w:t>
      </w:r>
      <w:r w:rsidR="003D4B6E">
        <w:rPr>
          <w:color w:val="002060"/>
          <w:sz w:val="24"/>
          <w:szCs w:val="24"/>
        </w:rPr>
        <w:lastRenderedPageBreak/>
        <w:t>kinderen er plezier aan beleven. En heel fijn we hebben heel wat voetbalspullen gekregen van de voetbalclub Kagia Lisserbroek en vorig jaar van FC Hilversum</w:t>
      </w:r>
    </w:p>
    <w:p w14:paraId="46A57852" w14:textId="57E20253" w:rsidR="003D4B6E" w:rsidRDefault="003D4B6E" w:rsidP="003D4B6E">
      <w:pPr>
        <w:rPr>
          <w:color w:val="002060"/>
          <w:sz w:val="24"/>
          <w:szCs w:val="24"/>
        </w:rPr>
      </w:pPr>
      <w:r>
        <w:rPr>
          <w:noProof/>
          <w:color w:val="002060"/>
          <w:sz w:val="24"/>
          <w:szCs w:val="24"/>
        </w:rPr>
        <w:drawing>
          <wp:inline distT="0" distB="0" distL="0" distR="0" wp14:anchorId="14800245" wp14:editId="09F0F264">
            <wp:extent cx="5760720" cy="4320540"/>
            <wp:effectExtent l="0" t="0" r="0" b="3810"/>
            <wp:docPr id="12" name="Afbeelding 12" descr="Afbeelding met gebouw, grond, groep,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876a269-c8f2-455b-91b2-8f9400bb5a70.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761545AC" w14:textId="4EC58882" w:rsidR="00F246C7" w:rsidRDefault="00F246C7" w:rsidP="004213FF">
      <w:pPr>
        <w:rPr>
          <w:color w:val="002060"/>
          <w:sz w:val="24"/>
          <w:szCs w:val="24"/>
        </w:rPr>
      </w:pPr>
    </w:p>
    <w:p w14:paraId="10BA1D33" w14:textId="77777777" w:rsidR="00BE11E6" w:rsidRPr="00312402" w:rsidRDefault="00BE11E6" w:rsidP="00BE11E6">
      <w:pPr>
        <w:rPr>
          <w:color w:val="002060"/>
          <w:sz w:val="36"/>
          <w:szCs w:val="36"/>
        </w:rPr>
      </w:pPr>
    </w:p>
    <w:p w14:paraId="46DC8086" w14:textId="77777777" w:rsidR="00BE11E6" w:rsidRDefault="00BE11E6" w:rsidP="00BE11E6">
      <w:pPr>
        <w:rPr>
          <w:rFonts w:cs="Arial"/>
          <w:b/>
          <w:color w:val="002060"/>
          <w:sz w:val="36"/>
          <w:szCs w:val="36"/>
        </w:rPr>
      </w:pPr>
    </w:p>
    <w:p w14:paraId="0CB2DBAF" w14:textId="4C1D8128" w:rsidR="00BE11E6" w:rsidRDefault="00BE11E6">
      <w:pPr>
        <w:rPr>
          <w:color w:val="002060"/>
          <w:sz w:val="72"/>
          <w:szCs w:val="72"/>
        </w:rPr>
      </w:pPr>
    </w:p>
    <w:p w14:paraId="22F0C57B" w14:textId="09D4D362" w:rsidR="000F2F39" w:rsidRDefault="000F2F39">
      <w:pPr>
        <w:rPr>
          <w:color w:val="002060"/>
          <w:sz w:val="72"/>
          <w:szCs w:val="72"/>
        </w:rPr>
      </w:pPr>
    </w:p>
    <w:p w14:paraId="44BE05F5" w14:textId="48F75A0D" w:rsidR="000F2F39" w:rsidRDefault="000F2F39">
      <w:pPr>
        <w:rPr>
          <w:color w:val="002060"/>
          <w:sz w:val="72"/>
          <w:szCs w:val="72"/>
        </w:rPr>
      </w:pPr>
    </w:p>
    <w:p w14:paraId="54467A97" w14:textId="2ED9D2D7" w:rsidR="000F2F39" w:rsidRDefault="000F2F39">
      <w:pPr>
        <w:rPr>
          <w:color w:val="002060"/>
          <w:sz w:val="72"/>
          <w:szCs w:val="72"/>
        </w:rPr>
      </w:pPr>
    </w:p>
    <w:p w14:paraId="705199AA" w14:textId="77777777" w:rsidR="000F2F39" w:rsidRPr="00835538" w:rsidRDefault="000F2F39" w:rsidP="000F2F39">
      <w:pPr>
        <w:rPr>
          <w:rFonts w:cs="Arial"/>
          <w:b/>
          <w:color w:val="002060"/>
          <w:sz w:val="36"/>
          <w:szCs w:val="36"/>
        </w:rPr>
      </w:pPr>
      <w:r w:rsidRPr="007D3C66">
        <w:rPr>
          <w:rFonts w:cs="Arial"/>
          <w:b/>
          <w:color w:val="002060"/>
          <w:sz w:val="36"/>
          <w:szCs w:val="36"/>
        </w:rPr>
        <w:lastRenderedPageBreak/>
        <w:t>Organisatie</w:t>
      </w:r>
    </w:p>
    <w:p w14:paraId="0580FBC8" w14:textId="77777777" w:rsidR="000F2F39" w:rsidRPr="00F50586" w:rsidRDefault="000F2F39" w:rsidP="000F2F39">
      <w:pPr>
        <w:rPr>
          <w:rFonts w:cs="Arial"/>
          <w:b/>
          <w:color w:val="002060"/>
          <w:sz w:val="36"/>
          <w:szCs w:val="36"/>
        </w:rPr>
      </w:pPr>
      <w:r>
        <w:rPr>
          <w:rFonts w:cs="Arial"/>
          <w:b/>
          <w:color w:val="002060"/>
          <w:sz w:val="36"/>
          <w:szCs w:val="36"/>
        </w:rPr>
        <w:br/>
      </w:r>
      <w:r w:rsidRPr="004E3D29">
        <w:rPr>
          <w:rFonts w:cs="Arial"/>
          <w:color w:val="002060"/>
          <w:sz w:val="24"/>
          <w:szCs w:val="24"/>
        </w:rPr>
        <w:t>Onze organisatie bestaat uit een Hollandse en een Gambiaanse afdeling.</w:t>
      </w:r>
    </w:p>
    <w:p w14:paraId="4047E639" w14:textId="77777777" w:rsidR="000F2F39" w:rsidRPr="0097781D" w:rsidRDefault="000F2F39" w:rsidP="000F2F39">
      <w:pPr>
        <w:rPr>
          <w:rFonts w:cs="Arial"/>
          <w:i/>
          <w:color w:val="002060"/>
          <w:sz w:val="24"/>
          <w:szCs w:val="24"/>
        </w:rPr>
      </w:pPr>
      <w:r w:rsidRPr="0097781D">
        <w:rPr>
          <w:rFonts w:cs="Arial"/>
          <w:i/>
          <w:color w:val="002060"/>
          <w:sz w:val="24"/>
          <w:szCs w:val="24"/>
        </w:rPr>
        <w:t>Hollandse afdeling</w:t>
      </w:r>
    </w:p>
    <w:p w14:paraId="2157E5E3" w14:textId="77777777" w:rsidR="000F2F39" w:rsidRDefault="000F2F39" w:rsidP="000F2F39">
      <w:pPr>
        <w:rPr>
          <w:rFonts w:cs="Arial"/>
          <w:color w:val="002060"/>
          <w:sz w:val="24"/>
          <w:szCs w:val="24"/>
        </w:rPr>
      </w:pPr>
      <w:r w:rsidRPr="004E3D29">
        <w:rPr>
          <w:rFonts w:cs="Arial"/>
          <w:color w:val="002060"/>
          <w:sz w:val="24"/>
          <w:szCs w:val="24"/>
        </w:rPr>
        <w:t>Deze staat geregistreerd als Stichting Holland Gambian Found</w:t>
      </w:r>
      <w:r>
        <w:rPr>
          <w:rFonts w:cs="Arial"/>
          <w:color w:val="002060"/>
          <w:sz w:val="24"/>
          <w:szCs w:val="24"/>
        </w:rPr>
        <w:t>ation, KvK</w:t>
      </w:r>
      <w:r w:rsidRPr="004E3D29">
        <w:rPr>
          <w:rFonts w:cs="Arial"/>
          <w:color w:val="002060"/>
          <w:sz w:val="24"/>
          <w:szCs w:val="24"/>
        </w:rPr>
        <w:t xml:space="preserve"> 57061181</w:t>
      </w:r>
      <w:r>
        <w:rPr>
          <w:rFonts w:cs="Arial"/>
          <w:color w:val="002060"/>
          <w:sz w:val="24"/>
          <w:szCs w:val="24"/>
        </w:rPr>
        <w:t>,</w:t>
      </w:r>
      <w:r w:rsidRPr="004E3D29">
        <w:rPr>
          <w:rFonts w:cs="Arial"/>
          <w:color w:val="002060"/>
          <w:sz w:val="24"/>
          <w:szCs w:val="24"/>
        </w:rPr>
        <w:t xml:space="preserve"> heeft een ANBI-status</w:t>
      </w:r>
      <w:r>
        <w:rPr>
          <w:rFonts w:cs="Arial"/>
          <w:color w:val="002060"/>
          <w:sz w:val="24"/>
          <w:szCs w:val="24"/>
        </w:rPr>
        <w:t xml:space="preserve"> nummer 852422222 en is gevestigd aan de </w:t>
      </w:r>
      <w:r w:rsidRPr="004E3D29">
        <w:rPr>
          <w:rFonts w:cs="Arial"/>
          <w:color w:val="002060"/>
          <w:sz w:val="24"/>
          <w:szCs w:val="24"/>
        </w:rPr>
        <w:t>Ommerbos 64</w:t>
      </w:r>
      <w:r>
        <w:rPr>
          <w:rFonts w:cs="Arial"/>
          <w:color w:val="002060"/>
          <w:sz w:val="24"/>
          <w:szCs w:val="24"/>
        </w:rPr>
        <w:t>,</w:t>
      </w:r>
      <w:r w:rsidRPr="004E3D29">
        <w:rPr>
          <w:rFonts w:cs="Arial"/>
          <w:color w:val="002060"/>
          <w:sz w:val="24"/>
          <w:szCs w:val="24"/>
        </w:rPr>
        <w:t xml:space="preserve"> 2134</w:t>
      </w:r>
      <w:r>
        <w:rPr>
          <w:rFonts w:cs="Arial"/>
          <w:color w:val="002060"/>
          <w:sz w:val="24"/>
          <w:szCs w:val="24"/>
        </w:rPr>
        <w:t xml:space="preserve"> </w:t>
      </w:r>
      <w:r w:rsidRPr="004E3D29">
        <w:rPr>
          <w:rFonts w:cs="Arial"/>
          <w:color w:val="002060"/>
          <w:sz w:val="24"/>
          <w:szCs w:val="24"/>
        </w:rPr>
        <w:t>KE in Hoofddorp.</w:t>
      </w:r>
      <w:r>
        <w:rPr>
          <w:rFonts w:cs="Arial"/>
          <w:color w:val="002060"/>
          <w:sz w:val="24"/>
          <w:szCs w:val="24"/>
        </w:rPr>
        <w:br/>
        <w:t>Het bestuur bestaat uit 5</w:t>
      </w:r>
      <w:r w:rsidRPr="004E3D29">
        <w:rPr>
          <w:rFonts w:cs="Arial"/>
          <w:color w:val="002060"/>
          <w:sz w:val="24"/>
          <w:szCs w:val="24"/>
        </w:rPr>
        <w:t xml:space="preserve"> personen</w:t>
      </w:r>
      <w:r>
        <w:rPr>
          <w:rFonts w:cs="Arial"/>
          <w:color w:val="002060"/>
          <w:sz w:val="24"/>
          <w:szCs w:val="24"/>
        </w:rPr>
        <w:t xml:space="preserve">, een </w:t>
      </w:r>
      <w:r w:rsidRPr="004E3D29">
        <w:rPr>
          <w:rFonts w:cs="Arial"/>
          <w:color w:val="002060"/>
          <w:sz w:val="24"/>
          <w:szCs w:val="24"/>
        </w:rPr>
        <w:t>voorzitter, se</w:t>
      </w:r>
      <w:r>
        <w:rPr>
          <w:rFonts w:cs="Arial"/>
          <w:color w:val="002060"/>
          <w:sz w:val="24"/>
          <w:szCs w:val="24"/>
        </w:rPr>
        <w:t>cretaris, penningmeester en twee algem</w:t>
      </w:r>
      <w:r w:rsidRPr="004E3D29">
        <w:rPr>
          <w:rFonts w:cs="Arial"/>
          <w:color w:val="002060"/>
          <w:sz w:val="24"/>
          <w:szCs w:val="24"/>
        </w:rPr>
        <w:t>en</w:t>
      </w:r>
      <w:r>
        <w:rPr>
          <w:rFonts w:cs="Arial"/>
          <w:color w:val="002060"/>
          <w:sz w:val="24"/>
          <w:szCs w:val="24"/>
        </w:rPr>
        <w:t>e bestuursle</w:t>
      </w:r>
      <w:r w:rsidRPr="004E3D29">
        <w:rPr>
          <w:rFonts w:cs="Arial"/>
          <w:color w:val="002060"/>
          <w:sz w:val="24"/>
          <w:szCs w:val="24"/>
        </w:rPr>
        <w:t>d</w:t>
      </w:r>
      <w:r>
        <w:rPr>
          <w:rFonts w:cs="Arial"/>
          <w:color w:val="002060"/>
          <w:sz w:val="24"/>
          <w:szCs w:val="24"/>
        </w:rPr>
        <w:t>en</w:t>
      </w:r>
      <w:r w:rsidRPr="004E3D29">
        <w:rPr>
          <w:rFonts w:cs="Arial"/>
          <w:color w:val="002060"/>
          <w:sz w:val="24"/>
          <w:szCs w:val="24"/>
        </w:rPr>
        <w:t xml:space="preserve">. </w:t>
      </w:r>
      <w:r>
        <w:rPr>
          <w:rFonts w:cs="Arial"/>
          <w:color w:val="002060"/>
          <w:sz w:val="24"/>
          <w:szCs w:val="24"/>
        </w:rPr>
        <w:t xml:space="preserve">De werkzaamheden bestaan uit onderstaande activiteiten. </w:t>
      </w:r>
    </w:p>
    <w:p w14:paraId="441AEC63" w14:textId="349DCDC8" w:rsidR="000F2F39" w:rsidRDefault="000F2F39" w:rsidP="000F2F39">
      <w:pPr>
        <w:pStyle w:val="Lijstalinea"/>
        <w:numPr>
          <w:ilvl w:val="0"/>
          <w:numId w:val="2"/>
        </w:numPr>
        <w:spacing w:after="200" w:line="240" w:lineRule="auto"/>
        <w:rPr>
          <w:rFonts w:cs="Arial"/>
          <w:color w:val="002060"/>
          <w:sz w:val="24"/>
          <w:szCs w:val="24"/>
        </w:rPr>
      </w:pPr>
      <w:r w:rsidRPr="00C32CA6">
        <w:rPr>
          <w:rFonts w:cs="Arial"/>
          <w:color w:val="002060"/>
          <w:sz w:val="24"/>
          <w:szCs w:val="24"/>
        </w:rPr>
        <w:t>Het bestuur heeft de zorg voor de dagelijkse gang van zaken met betrekking tot het functioneren van de stichting en zorgt voor de uitvoering van de bestuursbesluiten.</w:t>
      </w:r>
    </w:p>
    <w:p w14:paraId="24EC3C10" w14:textId="77777777" w:rsidR="00DC48AF" w:rsidRPr="00C32CA6" w:rsidRDefault="00DC48AF" w:rsidP="00DC48AF">
      <w:pPr>
        <w:pStyle w:val="Lijstalinea"/>
        <w:spacing w:after="200" w:line="240" w:lineRule="auto"/>
        <w:rPr>
          <w:rFonts w:cs="Arial"/>
          <w:color w:val="002060"/>
          <w:sz w:val="24"/>
          <w:szCs w:val="24"/>
        </w:rPr>
      </w:pPr>
    </w:p>
    <w:p w14:paraId="57EB7146" w14:textId="7C8169A9" w:rsidR="000F2F39" w:rsidRDefault="000F2F39" w:rsidP="000F2F39">
      <w:pPr>
        <w:pStyle w:val="Lijstalinea"/>
        <w:numPr>
          <w:ilvl w:val="0"/>
          <w:numId w:val="2"/>
        </w:numPr>
        <w:spacing w:after="200" w:line="240" w:lineRule="auto"/>
        <w:rPr>
          <w:rFonts w:cs="Arial"/>
          <w:color w:val="002060"/>
          <w:sz w:val="24"/>
          <w:szCs w:val="24"/>
        </w:rPr>
      </w:pPr>
      <w:r w:rsidRPr="00C32CA6">
        <w:rPr>
          <w:rFonts w:cs="Arial"/>
          <w:color w:val="002060"/>
          <w:sz w:val="24"/>
          <w:szCs w:val="24"/>
        </w:rPr>
        <w:t>Het bestuur is verantwoordelijk voor het beleid, financieel beheer, en de interne en externe communicatie</w:t>
      </w:r>
      <w:r w:rsidR="00DC48AF">
        <w:rPr>
          <w:rFonts w:cs="Arial"/>
          <w:color w:val="002060"/>
          <w:sz w:val="24"/>
          <w:szCs w:val="24"/>
        </w:rPr>
        <w:t xml:space="preserve"> en legt verantwoording af aan het bestuur in Gambia.</w:t>
      </w:r>
      <w:r>
        <w:rPr>
          <w:rFonts w:cs="Arial"/>
          <w:color w:val="002060"/>
          <w:sz w:val="24"/>
          <w:szCs w:val="24"/>
        </w:rPr>
        <w:br/>
      </w:r>
      <w:r w:rsidRPr="00C32CA6">
        <w:rPr>
          <w:rFonts w:cs="Arial"/>
          <w:color w:val="002060"/>
          <w:sz w:val="24"/>
          <w:szCs w:val="24"/>
        </w:rPr>
        <w:t xml:space="preserve">Minimaal een keer per jaar brengt één bestuurslid een bezoek aan het bestuur van </w:t>
      </w:r>
      <w:r>
        <w:rPr>
          <w:rFonts w:cs="Arial"/>
          <w:color w:val="002060"/>
          <w:sz w:val="24"/>
          <w:szCs w:val="24"/>
        </w:rPr>
        <w:t xml:space="preserve">Gambia, </w:t>
      </w:r>
      <w:r w:rsidRPr="00C32CA6">
        <w:rPr>
          <w:rFonts w:cs="Arial"/>
          <w:color w:val="002060"/>
          <w:sz w:val="24"/>
          <w:szCs w:val="24"/>
        </w:rPr>
        <w:t>de Bendula Foundation</w:t>
      </w:r>
      <w:r>
        <w:rPr>
          <w:rFonts w:cs="Arial"/>
          <w:color w:val="002060"/>
          <w:sz w:val="24"/>
          <w:szCs w:val="24"/>
        </w:rPr>
        <w:t xml:space="preserve">, voor de </w:t>
      </w:r>
      <w:r w:rsidRPr="00C32CA6">
        <w:rPr>
          <w:rFonts w:cs="Arial"/>
          <w:color w:val="002060"/>
          <w:sz w:val="24"/>
          <w:szCs w:val="24"/>
        </w:rPr>
        <w:t xml:space="preserve">lopende </w:t>
      </w:r>
      <w:r w:rsidR="00DC48AF">
        <w:rPr>
          <w:rFonts w:cs="Arial"/>
          <w:color w:val="002060"/>
          <w:sz w:val="24"/>
          <w:szCs w:val="24"/>
        </w:rPr>
        <w:t>en nieuwe projecten</w:t>
      </w:r>
    </w:p>
    <w:p w14:paraId="4C290FD4" w14:textId="77777777" w:rsidR="00DC48AF" w:rsidRPr="00DC48AF" w:rsidRDefault="00DC48AF" w:rsidP="00DC48AF">
      <w:pPr>
        <w:pStyle w:val="Lijstalinea"/>
        <w:rPr>
          <w:rFonts w:cs="Arial"/>
          <w:color w:val="002060"/>
          <w:sz w:val="24"/>
          <w:szCs w:val="24"/>
        </w:rPr>
      </w:pPr>
    </w:p>
    <w:p w14:paraId="7E656610" w14:textId="77777777" w:rsidR="000F2F39" w:rsidRPr="00DC48AF" w:rsidRDefault="000F2F39" w:rsidP="00DC48AF">
      <w:pPr>
        <w:pStyle w:val="Lijstalinea"/>
        <w:numPr>
          <w:ilvl w:val="0"/>
          <w:numId w:val="2"/>
        </w:numPr>
        <w:spacing w:after="200" w:line="240" w:lineRule="auto"/>
        <w:rPr>
          <w:rFonts w:cs="Arial"/>
          <w:color w:val="002060"/>
          <w:sz w:val="24"/>
          <w:szCs w:val="24"/>
        </w:rPr>
      </w:pPr>
      <w:r w:rsidRPr="00DC48AF">
        <w:rPr>
          <w:rFonts w:cs="Arial"/>
          <w:color w:val="002060"/>
          <w:sz w:val="24"/>
          <w:szCs w:val="24"/>
        </w:rPr>
        <w:t xml:space="preserve">Het bestuur vergadert 4 x per jaar en voorts zo dikwijls als de voorzitter of minstens 2 bestuursleden dit nodig vinden. Tijdens de vergadering dient het beleidsplan als uitgangspunt om de voortgang te toetsen. Elk bestuurslid kan onderwerpen aandragen voor de vergadering. </w:t>
      </w:r>
    </w:p>
    <w:p w14:paraId="130979A3" w14:textId="77777777" w:rsidR="000F2F39" w:rsidRPr="00C32CA6" w:rsidRDefault="000F2F39" w:rsidP="000F2F39">
      <w:pPr>
        <w:pStyle w:val="Lijstalinea"/>
        <w:rPr>
          <w:rFonts w:cs="Arial"/>
          <w:color w:val="002060"/>
          <w:sz w:val="24"/>
          <w:szCs w:val="24"/>
        </w:rPr>
      </w:pPr>
      <w:r w:rsidRPr="00C32CA6">
        <w:rPr>
          <w:rFonts w:cs="Arial"/>
          <w:color w:val="002060"/>
          <w:sz w:val="24"/>
          <w:szCs w:val="24"/>
        </w:rPr>
        <w:t>De kosten die</w:t>
      </w:r>
      <w:r>
        <w:rPr>
          <w:rFonts w:cs="Arial"/>
          <w:color w:val="002060"/>
          <w:sz w:val="24"/>
          <w:szCs w:val="24"/>
        </w:rPr>
        <w:t xml:space="preserve"> de</w:t>
      </w:r>
      <w:r w:rsidRPr="00C32CA6">
        <w:rPr>
          <w:rFonts w:cs="Arial"/>
          <w:color w:val="002060"/>
          <w:sz w:val="24"/>
          <w:szCs w:val="24"/>
        </w:rPr>
        <w:t xml:space="preserve"> bestuursleden maken voor vergaderingen, etc. komen niet voor rekening van de </w:t>
      </w:r>
      <w:r>
        <w:rPr>
          <w:rFonts w:cs="Arial"/>
          <w:color w:val="002060"/>
          <w:sz w:val="24"/>
          <w:szCs w:val="24"/>
        </w:rPr>
        <w:t>S</w:t>
      </w:r>
      <w:r w:rsidRPr="00C32CA6">
        <w:rPr>
          <w:rFonts w:cs="Arial"/>
          <w:color w:val="002060"/>
          <w:sz w:val="24"/>
          <w:szCs w:val="24"/>
        </w:rPr>
        <w:t>tichting. Reizen naar Gambia worden door de bestuursleden zelf betaald.</w:t>
      </w:r>
    </w:p>
    <w:p w14:paraId="6D8C2593" w14:textId="77777777" w:rsidR="000F2F39" w:rsidRPr="0097781D" w:rsidRDefault="000F2F39" w:rsidP="000F2F39">
      <w:pPr>
        <w:rPr>
          <w:rFonts w:cs="Arial"/>
          <w:i/>
          <w:color w:val="002060"/>
          <w:sz w:val="24"/>
          <w:szCs w:val="24"/>
        </w:rPr>
      </w:pPr>
      <w:r w:rsidRPr="0097781D">
        <w:rPr>
          <w:rFonts w:cs="Arial"/>
          <w:i/>
          <w:color w:val="002060"/>
          <w:sz w:val="24"/>
          <w:szCs w:val="24"/>
        </w:rPr>
        <w:t>Gambiaanse afdeling</w:t>
      </w:r>
    </w:p>
    <w:p w14:paraId="348A5D8E" w14:textId="6E531ECB" w:rsidR="000F2F39" w:rsidRPr="004E3D29" w:rsidRDefault="000F2F39" w:rsidP="000F2F39">
      <w:pPr>
        <w:rPr>
          <w:rFonts w:cs="Arial"/>
          <w:color w:val="002060"/>
          <w:sz w:val="24"/>
          <w:szCs w:val="24"/>
        </w:rPr>
      </w:pPr>
      <w:r w:rsidRPr="004E3D29">
        <w:rPr>
          <w:rFonts w:cs="Arial"/>
          <w:color w:val="002060"/>
          <w:sz w:val="24"/>
          <w:szCs w:val="24"/>
        </w:rPr>
        <w:t xml:space="preserve">Deze staat geregistreerd in Gambia </w:t>
      </w:r>
      <w:r>
        <w:rPr>
          <w:rFonts w:cs="Arial"/>
          <w:color w:val="002060"/>
          <w:sz w:val="24"/>
          <w:szCs w:val="24"/>
        </w:rPr>
        <w:t xml:space="preserve">als de </w:t>
      </w:r>
      <w:r w:rsidRPr="004E3D29">
        <w:rPr>
          <w:rFonts w:cs="Arial"/>
          <w:color w:val="002060"/>
          <w:sz w:val="24"/>
          <w:szCs w:val="24"/>
        </w:rPr>
        <w:t>Bendula Foundation (section 4 Banjul)</w:t>
      </w:r>
      <w:r>
        <w:rPr>
          <w:rFonts w:cs="Arial"/>
          <w:color w:val="002060"/>
          <w:sz w:val="24"/>
          <w:szCs w:val="24"/>
        </w:rPr>
        <w:t>.</w:t>
      </w:r>
      <w:r>
        <w:rPr>
          <w:rFonts w:cs="Arial"/>
          <w:color w:val="002060"/>
          <w:sz w:val="24"/>
          <w:szCs w:val="24"/>
        </w:rPr>
        <w:br/>
        <w:t xml:space="preserve">Dit </w:t>
      </w:r>
      <w:r w:rsidRPr="004E3D29">
        <w:rPr>
          <w:rFonts w:cs="Arial"/>
          <w:color w:val="002060"/>
          <w:sz w:val="24"/>
          <w:szCs w:val="24"/>
        </w:rPr>
        <w:t>b</w:t>
      </w:r>
      <w:r>
        <w:rPr>
          <w:rFonts w:cs="Arial"/>
          <w:color w:val="002060"/>
          <w:sz w:val="24"/>
          <w:szCs w:val="24"/>
        </w:rPr>
        <w:t>estuur bestaat uit 9 personen, de p</w:t>
      </w:r>
      <w:r w:rsidRPr="004E3D29">
        <w:rPr>
          <w:rFonts w:cs="Arial"/>
          <w:color w:val="002060"/>
          <w:sz w:val="24"/>
          <w:szCs w:val="24"/>
        </w:rPr>
        <w:t>resident (voorzitter), secretaris</w:t>
      </w:r>
      <w:r>
        <w:rPr>
          <w:rFonts w:cs="Arial"/>
          <w:color w:val="002060"/>
          <w:sz w:val="24"/>
          <w:szCs w:val="24"/>
        </w:rPr>
        <w:t xml:space="preserve">, </w:t>
      </w:r>
      <w:r w:rsidRPr="004E3D29">
        <w:rPr>
          <w:rFonts w:cs="Arial"/>
          <w:color w:val="002060"/>
          <w:sz w:val="24"/>
          <w:szCs w:val="24"/>
        </w:rPr>
        <w:t xml:space="preserve">penningmeester en </w:t>
      </w:r>
      <w:r>
        <w:rPr>
          <w:rFonts w:cs="Arial"/>
          <w:color w:val="002060"/>
          <w:sz w:val="24"/>
          <w:szCs w:val="24"/>
        </w:rPr>
        <w:t>drie</w:t>
      </w:r>
      <w:r w:rsidRPr="004E3D29">
        <w:rPr>
          <w:rFonts w:cs="Arial"/>
          <w:color w:val="002060"/>
          <w:sz w:val="24"/>
          <w:szCs w:val="24"/>
        </w:rPr>
        <w:t xml:space="preserve"> algemene bestuursleden</w:t>
      </w:r>
      <w:r>
        <w:rPr>
          <w:rFonts w:cs="Arial"/>
          <w:color w:val="002060"/>
          <w:sz w:val="24"/>
          <w:szCs w:val="24"/>
        </w:rPr>
        <w:t xml:space="preserve">, </w:t>
      </w:r>
      <w:r w:rsidRPr="004E3D29">
        <w:rPr>
          <w:rFonts w:cs="Arial"/>
          <w:color w:val="002060"/>
          <w:sz w:val="24"/>
          <w:szCs w:val="24"/>
        </w:rPr>
        <w:t>drie bestuursleden van Sticht</w:t>
      </w:r>
      <w:r>
        <w:rPr>
          <w:rFonts w:cs="Arial"/>
          <w:color w:val="002060"/>
          <w:sz w:val="24"/>
          <w:szCs w:val="24"/>
        </w:rPr>
        <w:t xml:space="preserve">ing Holland Gambian Foundation zijn ook als algemene bestuursleden opgenomen in de Bendula Foundation. </w:t>
      </w:r>
      <w:r w:rsidRPr="004E3D29">
        <w:rPr>
          <w:rFonts w:cs="Arial"/>
          <w:color w:val="002060"/>
          <w:sz w:val="24"/>
          <w:szCs w:val="24"/>
        </w:rPr>
        <w:t xml:space="preserve">Het bestuur van de Bendula Foundation heeft de zorg voor de dagelijkse gang van zaken met betrekking tot de uitvoering van </w:t>
      </w:r>
      <w:r w:rsidR="001A6A96">
        <w:rPr>
          <w:rFonts w:cs="Arial"/>
          <w:color w:val="002060"/>
          <w:sz w:val="24"/>
          <w:szCs w:val="24"/>
        </w:rPr>
        <w:t xml:space="preserve">alle </w:t>
      </w:r>
      <w:r w:rsidR="001A6A96" w:rsidRPr="004E3D29">
        <w:rPr>
          <w:rFonts w:cs="Arial"/>
          <w:color w:val="002060"/>
          <w:sz w:val="24"/>
          <w:szCs w:val="24"/>
        </w:rPr>
        <w:t>projecten</w:t>
      </w:r>
      <w:r w:rsidRPr="004E3D29">
        <w:rPr>
          <w:rFonts w:cs="Arial"/>
          <w:color w:val="002060"/>
          <w:sz w:val="24"/>
          <w:szCs w:val="24"/>
        </w:rPr>
        <w:t>.</w:t>
      </w:r>
      <w:r>
        <w:rPr>
          <w:rFonts w:cs="Arial"/>
          <w:color w:val="002060"/>
          <w:sz w:val="24"/>
          <w:szCs w:val="24"/>
        </w:rPr>
        <w:br/>
        <w:t>De werkzaamheden bestaan uit onderstaande activiteiten.</w:t>
      </w:r>
    </w:p>
    <w:p w14:paraId="3B33F2D1" w14:textId="77777777" w:rsidR="000F2F39" w:rsidRPr="00F50586" w:rsidRDefault="000F2F39" w:rsidP="000F2F39">
      <w:pPr>
        <w:pStyle w:val="Lijstalinea"/>
        <w:numPr>
          <w:ilvl w:val="0"/>
          <w:numId w:val="3"/>
        </w:numPr>
        <w:spacing w:after="200" w:line="240" w:lineRule="auto"/>
        <w:rPr>
          <w:rFonts w:cs="Arial"/>
          <w:color w:val="002060"/>
          <w:sz w:val="24"/>
          <w:szCs w:val="24"/>
        </w:rPr>
      </w:pPr>
      <w:r w:rsidRPr="00F50586">
        <w:rPr>
          <w:rFonts w:cs="Arial"/>
          <w:color w:val="002060"/>
          <w:sz w:val="24"/>
          <w:szCs w:val="24"/>
        </w:rPr>
        <w:t>Het bestuur is verantwoordelijk voor en legt verantwoording af aan het bestuur in Nederland over de uitvoering en het financieel beleid t.a.v. onze project(en) in Gambia.</w:t>
      </w:r>
    </w:p>
    <w:p w14:paraId="3190C4D4" w14:textId="77777777" w:rsidR="00DC48AF" w:rsidRDefault="000F2F39" w:rsidP="00DC48AF">
      <w:pPr>
        <w:pStyle w:val="Lijstalinea"/>
        <w:numPr>
          <w:ilvl w:val="0"/>
          <w:numId w:val="3"/>
        </w:numPr>
        <w:spacing w:after="200" w:line="240" w:lineRule="auto"/>
        <w:rPr>
          <w:rFonts w:cs="Arial"/>
          <w:color w:val="002060"/>
          <w:sz w:val="24"/>
          <w:szCs w:val="24"/>
        </w:rPr>
      </w:pPr>
      <w:r w:rsidRPr="00F50586">
        <w:rPr>
          <w:rFonts w:cs="Arial"/>
          <w:color w:val="002060"/>
          <w:sz w:val="24"/>
          <w:szCs w:val="24"/>
        </w:rPr>
        <w:t xml:space="preserve">Daarnaast geeft het bestuur gevraagd en ongevraagd advies aan de Nederlandse afdeling. Het bestuur krijgt niet betaald voor hun diensten, wel worden gemaakte </w:t>
      </w:r>
      <w:r w:rsidRPr="00F50586">
        <w:rPr>
          <w:rFonts w:cs="Arial"/>
          <w:color w:val="002060"/>
          <w:sz w:val="24"/>
          <w:szCs w:val="24"/>
        </w:rPr>
        <w:br/>
        <w:t xml:space="preserve">onkosten voor communicatie en reiskosten vergoed. Dit geldt alleen voor de bestuursleden uit Gambia. </w:t>
      </w:r>
    </w:p>
    <w:p w14:paraId="6CCB6935" w14:textId="48955C5E" w:rsidR="000F2F39" w:rsidRDefault="000F2F39" w:rsidP="00DC48AF">
      <w:pPr>
        <w:pStyle w:val="Lijstalinea"/>
        <w:numPr>
          <w:ilvl w:val="0"/>
          <w:numId w:val="3"/>
        </w:numPr>
        <w:spacing w:after="200" w:line="240" w:lineRule="auto"/>
        <w:rPr>
          <w:rFonts w:cs="Arial"/>
          <w:color w:val="002060"/>
          <w:sz w:val="24"/>
          <w:szCs w:val="24"/>
        </w:rPr>
      </w:pPr>
      <w:r w:rsidRPr="00DC48AF">
        <w:rPr>
          <w:rFonts w:cs="Arial"/>
          <w:color w:val="002060"/>
          <w:sz w:val="24"/>
          <w:szCs w:val="24"/>
        </w:rPr>
        <w:lastRenderedPageBreak/>
        <w:t xml:space="preserve">Het bestuur vergadert </w:t>
      </w:r>
      <w:r w:rsidR="00DC48AF">
        <w:rPr>
          <w:rFonts w:cs="Arial"/>
          <w:color w:val="002060"/>
          <w:sz w:val="24"/>
          <w:szCs w:val="24"/>
        </w:rPr>
        <w:t>1 keer per maand</w:t>
      </w:r>
      <w:r w:rsidRPr="00DC48AF">
        <w:rPr>
          <w:rFonts w:cs="Arial"/>
          <w:color w:val="002060"/>
          <w:sz w:val="24"/>
          <w:szCs w:val="24"/>
        </w:rPr>
        <w:t xml:space="preserve"> </w:t>
      </w:r>
      <w:r w:rsidR="001A6A96" w:rsidRPr="00DC48AF">
        <w:rPr>
          <w:rFonts w:cs="Arial"/>
          <w:color w:val="002060"/>
          <w:sz w:val="24"/>
          <w:szCs w:val="24"/>
        </w:rPr>
        <w:t>en zo</w:t>
      </w:r>
      <w:r w:rsidRPr="00DC48AF">
        <w:rPr>
          <w:rFonts w:cs="Arial"/>
          <w:color w:val="002060"/>
          <w:sz w:val="24"/>
          <w:szCs w:val="24"/>
        </w:rPr>
        <w:t xml:space="preserve"> dikwijls als de voorzitter of minstens 2 bestuursleden dit nodig vinden. Tijdens de vergadering dient het beleidsplan als uitgangspunt om de voortgang te toetsen. Elk bestuurslid kan onderwerpen aandragen voor de vergadering.</w:t>
      </w:r>
    </w:p>
    <w:p w14:paraId="2630DEBD" w14:textId="2EB9F1FC" w:rsidR="00DC48AF" w:rsidRPr="00DC48AF" w:rsidRDefault="00DC48AF" w:rsidP="00DC48AF">
      <w:pPr>
        <w:spacing w:after="200" w:line="240" w:lineRule="auto"/>
        <w:rPr>
          <w:rFonts w:cs="Arial"/>
          <w:color w:val="002060"/>
          <w:sz w:val="24"/>
          <w:szCs w:val="24"/>
        </w:rPr>
      </w:pPr>
      <w:r>
        <w:rPr>
          <w:rFonts w:cs="Arial"/>
          <w:noProof/>
          <w:color w:val="002060"/>
          <w:sz w:val="24"/>
          <w:szCs w:val="24"/>
        </w:rPr>
        <w:drawing>
          <wp:inline distT="0" distB="0" distL="0" distR="0" wp14:anchorId="2E852E49" wp14:editId="60D47DCA">
            <wp:extent cx="5760720" cy="3244215"/>
            <wp:effectExtent l="0" t="0" r="0" b="0"/>
            <wp:docPr id="13" name="Afbeelding 1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afb6a11-b99f-4f0f-a310-4f40c3ef0c4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244215"/>
                    </a:xfrm>
                    <a:prstGeom prst="rect">
                      <a:avLst/>
                    </a:prstGeom>
                  </pic:spPr>
                </pic:pic>
              </a:graphicData>
            </a:graphic>
          </wp:inline>
        </w:drawing>
      </w:r>
    </w:p>
    <w:p w14:paraId="757A4FBA" w14:textId="7DE2FD2E" w:rsidR="000F2F39" w:rsidRDefault="0002415E">
      <w:pPr>
        <w:rPr>
          <w:color w:val="002060"/>
          <w:sz w:val="72"/>
          <w:szCs w:val="72"/>
        </w:rPr>
      </w:pPr>
      <w:r>
        <w:rPr>
          <w:noProof/>
          <w:color w:val="002060"/>
          <w:sz w:val="72"/>
          <w:szCs w:val="72"/>
        </w:rPr>
        <w:drawing>
          <wp:inline distT="0" distB="0" distL="0" distR="0" wp14:anchorId="0817DA81" wp14:editId="08CD82D7">
            <wp:extent cx="5760720" cy="324040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b3d0bb5-0f9a-4fdc-a199-5e8e1d4460e8.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26731799" w14:textId="77777777" w:rsidR="007F5C27" w:rsidRDefault="007F5C27" w:rsidP="005973A3">
      <w:pPr>
        <w:rPr>
          <w:color w:val="002060"/>
          <w:sz w:val="72"/>
          <w:szCs w:val="72"/>
        </w:rPr>
      </w:pPr>
    </w:p>
    <w:p w14:paraId="18041AA6" w14:textId="77777777" w:rsidR="007F5C27" w:rsidRDefault="007F5C27" w:rsidP="005973A3">
      <w:pPr>
        <w:rPr>
          <w:color w:val="002060"/>
          <w:sz w:val="72"/>
          <w:szCs w:val="72"/>
        </w:rPr>
      </w:pPr>
    </w:p>
    <w:p w14:paraId="7ACF72A9" w14:textId="2F301BAF" w:rsidR="0002415E" w:rsidRPr="007F5C27" w:rsidRDefault="0002415E" w:rsidP="007F5C27">
      <w:pPr>
        <w:rPr>
          <w:rFonts w:cs="Arial"/>
          <w:b/>
          <w:color w:val="002060"/>
          <w:sz w:val="36"/>
          <w:szCs w:val="36"/>
        </w:rPr>
      </w:pPr>
      <w:r w:rsidRPr="005973A3">
        <w:rPr>
          <w:rFonts w:cs="Arial"/>
          <w:b/>
          <w:color w:val="002060"/>
          <w:sz w:val="36"/>
          <w:szCs w:val="36"/>
        </w:rPr>
        <w:t xml:space="preserve">Van de voorzitter uit Gambia </w:t>
      </w:r>
      <w:r w:rsidR="007F5C27">
        <w:rPr>
          <w:rFonts w:cs="Arial"/>
          <w:b/>
          <w:color w:val="002060"/>
          <w:sz w:val="36"/>
          <w:szCs w:val="36"/>
        </w:rPr>
        <w:t xml:space="preserve"> </w:t>
      </w:r>
      <w:r w:rsidRPr="007F5C27">
        <w:rPr>
          <w:rFonts w:cs="Arial"/>
          <w:b/>
          <w:color w:val="002060"/>
          <w:sz w:val="36"/>
          <w:szCs w:val="36"/>
        </w:rPr>
        <w:t>Cherno Gaye</w:t>
      </w:r>
    </w:p>
    <w:p w14:paraId="79A41BE3" w14:textId="77777777" w:rsidR="007F5C27" w:rsidRDefault="007F5C27" w:rsidP="00A4311F">
      <w:pPr>
        <w:rPr>
          <w:rFonts w:eastAsia="Times New Roman" w:cstheme="minorHAnsi"/>
          <w:color w:val="002060"/>
          <w:sz w:val="28"/>
          <w:szCs w:val="28"/>
        </w:rPr>
      </w:pPr>
    </w:p>
    <w:p w14:paraId="22158B5C" w14:textId="63A2DA78" w:rsidR="00A4311F" w:rsidRPr="007F5C27" w:rsidRDefault="00A4311F" w:rsidP="00A4311F">
      <w:pPr>
        <w:rPr>
          <w:rFonts w:eastAsia="Times New Roman" w:cstheme="minorHAnsi"/>
          <w:color w:val="002060"/>
          <w:sz w:val="24"/>
          <w:szCs w:val="24"/>
        </w:rPr>
      </w:pPr>
      <w:r w:rsidRPr="007F5C27">
        <w:rPr>
          <w:rFonts w:eastAsia="Times New Roman" w:cstheme="minorHAnsi"/>
          <w:color w:val="002060"/>
          <w:sz w:val="24"/>
          <w:szCs w:val="24"/>
        </w:rPr>
        <w:t>The foundation over the years engaged in series of family help for the less privileged families some of the poor families here food is a big problem. The foundation buy rice, oil and sugar for them each year which makes them very happy. Their rent is paid for them plus buying them mattress and Lenonium for their houses. There is a plan for to help them become self supporting as to get them into business so we start with Cherno whose family is helped by the foundation. Further more the foundation plan to fence the land in Brikama and Youna to make money from here in the Gambia. Amongst the other activities we will be doing are musical nights and having a night ceremony with one of the famous musicians we have here in the Gambia. The two schools are doing well and the garden at sunshine got some help from the foundation to buy new water pump and now there is abundant water for the vegetables and papaya. Since the foundation is paying salaries for the schools and helping in painting and maintenance is a very good thing. The feeding programme helps the poor children for most of them may not have good food to eat at home. There is a plan also to start a skills center in Brikama to train street children get a life time skills to become responsible people in society. We have some students sponsored to get good education.  Our future plans are to build a health center and lodging place for volunteers who will be interested in coming to help the poor and needy people of the Gambia. We also have a football teams that do talk to the boys in the streets to join and get busy on football instead or doing bad things or smoking cannabis and idle in the street corners. We are striving for excellence by teaching man to fish instead of giving him fish a day. Thank you.</w:t>
      </w:r>
    </w:p>
    <w:p w14:paraId="491F80D6" w14:textId="43F89E9F" w:rsidR="001A6A96" w:rsidRDefault="00A4311F" w:rsidP="0002415E">
      <w:pPr>
        <w:pStyle w:val="Lijstalinea"/>
        <w:rPr>
          <w:rFonts w:cs="Arial"/>
          <w:b/>
          <w:color w:val="002060"/>
          <w:sz w:val="36"/>
          <w:szCs w:val="36"/>
        </w:rPr>
      </w:pPr>
      <w:r>
        <w:rPr>
          <w:rFonts w:cs="Arial"/>
          <w:b/>
          <w:noProof/>
          <w:color w:val="002060"/>
          <w:sz w:val="36"/>
          <w:szCs w:val="36"/>
        </w:rPr>
        <w:drawing>
          <wp:inline distT="0" distB="0" distL="0" distR="0" wp14:anchorId="33EA08D0" wp14:editId="069B900D">
            <wp:extent cx="5760720" cy="2800350"/>
            <wp:effectExtent l="0" t="0" r="0" b="0"/>
            <wp:docPr id="15" name="Afbeelding 15" descr="Afbeelding met gebouw, persoon, grond,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ffee351-46a9-4ee8-9efb-6f97a991fe5b.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2800350"/>
                    </a:xfrm>
                    <a:prstGeom prst="rect">
                      <a:avLst/>
                    </a:prstGeom>
                  </pic:spPr>
                </pic:pic>
              </a:graphicData>
            </a:graphic>
          </wp:inline>
        </w:drawing>
      </w:r>
    </w:p>
    <w:p w14:paraId="4FD44D56" w14:textId="1EA7B915" w:rsidR="001A6A96" w:rsidRDefault="001A6A96" w:rsidP="0002415E">
      <w:pPr>
        <w:pStyle w:val="Lijstalinea"/>
        <w:rPr>
          <w:rFonts w:cs="Arial"/>
          <w:b/>
          <w:color w:val="002060"/>
          <w:sz w:val="36"/>
          <w:szCs w:val="36"/>
        </w:rPr>
      </w:pPr>
    </w:p>
    <w:p w14:paraId="2ED1C6D0" w14:textId="77777777" w:rsidR="001A6A96" w:rsidRPr="00EE7B37" w:rsidRDefault="001A6A96" w:rsidP="001A6A96">
      <w:pPr>
        <w:rPr>
          <w:rFonts w:cs="Arial"/>
          <w:b/>
          <w:color w:val="002060"/>
          <w:sz w:val="24"/>
          <w:szCs w:val="24"/>
        </w:rPr>
      </w:pPr>
      <w:r w:rsidRPr="00EE7B37">
        <w:rPr>
          <w:rFonts w:cs="Arial"/>
          <w:b/>
          <w:color w:val="002060"/>
          <w:sz w:val="36"/>
          <w:szCs w:val="36"/>
        </w:rPr>
        <w:lastRenderedPageBreak/>
        <w:t>Externe contacten</w:t>
      </w:r>
    </w:p>
    <w:p w14:paraId="40C4D6EE" w14:textId="77777777" w:rsidR="001A6A96" w:rsidRDefault="001A6A96" w:rsidP="001A6A96">
      <w:pPr>
        <w:rPr>
          <w:i/>
          <w:color w:val="002060"/>
          <w:sz w:val="28"/>
          <w:szCs w:val="28"/>
        </w:rPr>
      </w:pPr>
    </w:p>
    <w:p w14:paraId="5A76393B" w14:textId="77777777" w:rsidR="001A6A96" w:rsidRDefault="001A6A96" w:rsidP="001A6A96">
      <w:pPr>
        <w:rPr>
          <w:i/>
          <w:color w:val="002060"/>
          <w:sz w:val="28"/>
          <w:szCs w:val="28"/>
        </w:rPr>
      </w:pPr>
    </w:p>
    <w:p w14:paraId="047E854C" w14:textId="77777777" w:rsidR="001A6A96" w:rsidRPr="0078789F" w:rsidRDefault="001A6A96" w:rsidP="001A6A96">
      <w:pPr>
        <w:rPr>
          <w:rFonts w:cs="Arial"/>
          <w:b/>
          <w:i/>
          <w:sz w:val="36"/>
          <w:szCs w:val="36"/>
        </w:rPr>
      </w:pPr>
      <w:r w:rsidRPr="00617201">
        <w:rPr>
          <w:i/>
          <w:color w:val="002060"/>
          <w:sz w:val="28"/>
          <w:szCs w:val="28"/>
        </w:rPr>
        <w:t>Met wie hebben we contact gehad?</w:t>
      </w:r>
      <w:r>
        <w:rPr>
          <w:i/>
          <w:color w:val="002060"/>
          <w:sz w:val="28"/>
          <w:szCs w:val="28"/>
        </w:rPr>
        <w:br/>
      </w:r>
    </w:p>
    <w:p w14:paraId="04CC6791" w14:textId="77777777" w:rsidR="001A6A96" w:rsidRDefault="001A6A96" w:rsidP="001A6A96">
      <w:pPr>
        <w:pStyle w:val="Lijstalinea"/>
        <w:numPr>
          <w:ilvl w:val="0"/>
          <w:numId w:val="4"/>
        </w:numPr>
        <w:spacing w:after="200" w:line="240" w:lineRule="auto"/>
        <w:rPr>
          <w:rFonts w:cs="Arial"/>
          <w:color w:val="002060"/>
          <w:sz w:val="24"/>
          <w:szCs w:val="24"/>
        </w:rPr>
      </w:pPr>
      <w:r>
        <w:rPr>
          <w:rFonts w:cs="Arial"/>
          <w:color w:val="002060"/>
          <w:sz w:val="24"/>
          <w:szCs w:val="24"/>
        </w:rPr>
        <w:t>Er</w:t>
      </w:r>
      <w:r w:rsidRPr="006267CE">
        <w:rPr>
          <w:rFonts w:cs="Arial"/>
          <w:color w:val="002060"/>
          <w:sz w:val="24"/>
          <w:szCs w:val="24"/>
        </w:rPr>
        <w:t xml:space="preserve"> zijn er contacten gelegd en onderhouden met de kerkgemeenschap in Amst</w:t>
      </w:r>
      <w:r>
        <w:rPr>
          <w:rFonts w:cs="Arial"/>
          <w:color w:val="002060"/>
          <w:sz w:val="24"/>
          <w:szCs w:val="24"/>
        </w:rPr>
        <w:t>erdam, Willem de Zwijger kerk en Monnickendam, Protestants Christelijke gemeente.</w:t>
      </w:r>
    </w:p>
    <w:p w14:paraId="30ADC692" w14:textId="77777777" w:rsidR="001A6A96" w:rsidRPr="009A160E" w:rsidRDefault="001A6A96" w:rsidP="001A6A96">
      <w:pPr>
        <w:pStyle w:val="Lijstalinea"/>
        <w:numPr>
          <w:ilvl w:val="0"/>
          <w:numId w:val="4"/>
        </w:numPr>
        <w:spacing w:after="200" w:line="240" w:lineRule="auto"/>
        <w:rPr>
          <w:rFonts w:cs="Arial"/>
          <w:color w:val="002060"/>
          <w:sz w:val="24"/>
          <w:szCs w:val="24"/>
        </w:rPr>
      </w:pPr>
      <w:r w:rsidRPr="009A160E">
        <w:rPr>
          <w:rFonts w:cs="Arial"/>
          <w:color w:val="002060"/>
          <w:sz w:val="24"/>
          <w:szCs w:val="24"/>
        </w:rPr>
        <w:t>Er zijn artikelen geschreven voor het Perspectief (kerkblad) van de Willem de Zwijger kerk in Amsterdam, de Christelijke Protestante gemeente in Monnickend</w:t>
      </w:r>
      <w:r>
        <w:rPr>
          <w:rFonts w:cs="Arial"/>
          <w:color w:val="002060"/>
          <w:sz w:val="24"/>
          <w:szCs w:val="24"/>
        </w:rPr>
        <w:t>am.</w:t>
      </w:r>
    </w:p>
    <w:p w14:paraId="15A79EEA" w14:textId="777A87EA" w:rsidR="001A6A96" w:rsidRPr="006267CE" w:rsidRDefault="001A6A96" w:rsidP="001A6A96">
      <w:pPr>
        <w:pStyle w:val="Lijstalinea"/>
        <w:numPr>
          <w:ilvl w:val="0"/>
          <w:numId w:val="4"/>
        </w:numPr>
        <w:spacing w:after="200" w:line="240" w:lineRule="auto"/>
        <w:rPr>
          <w:rFonts w:cs="Arial"/>
          <w:color w:val="002060"/>
          <w:sz w:val="24"/>
          <w:szCs w:val="24"/>
        </w:rPr>
      </w:pPr>
      <w:r w:rsidRPr="006267CE">
        <w:rPr>
          <w:rFonts w:cs="Arial"/>
          <w:color w:val="002060"/>
          <w:sz w:val="24"/>
          <w:szCs w:val="24"/>
        </w:rPr>
        <w:t xml:space="preserve">Via de </w:t>
      </w:r>
      <w:r>
        <w:rPr>
          <w:rFonts w:cs="Arial"/>
          <w:color w:val="002060"/>
          <w:sz w:val="24"/>
          <w:szCs w:val="24"/>
        </w:rPr>
        <w:t xml:space="preserve">mail </w:t>
      </w:r>
      <w:r w:rsidR="0049649B">
        <w:rPr>
          <w:rFonts w:cs="Arial"/>
          <w:color w:val="002060"/>
          <w:sz w:val="24"/>
          <w:szCs w:val="24"/>
        </w:rPr>
        <w:t xml:space="preserve"> </w:t>
      </w:r>
      <w:hyperlink r:id="rId19" w:history="1">
        <w:r w:rsidR="0049649B" w:rsidRPr="00311156">
          <w:rPr>
            <w:rStyle w:val="Hyperlink"/>
            <w:rFonts w:cs="Arial"/>
            <w:sz w:val="24"/>
            <w:szCs w:val="24"/>
          </w:rPr>
          <w:t>hollandgambianfoundation@hotmail.com</w:t>
        </w:r>
      </w:hyperlink>
      <w:r w:rsidR="0049649B">
        <w:rPr>
          <w:rFonts w:cs="Arial"/>
          <w:color w:val="002060"/>
          <w:sz w:val="24"/>
          <w:szCs w:val="24"/>
        </w:rPr>
        <w:t xml:space="preserve"> </w:t>
      </w:r>
      <w:r>
        <w:rPr>
          <w:rFonts w:cs="Arial"/>
          <w:color w:val="002060"/>
          <w:sz w:val="24"/>
          <w:szCs w:val="24"/>
        </w:rPr>
        <w:t xml:space="preserve">of watch app worden het jaarverslag, beleidsplan en wat we aan activiteiten organiseren </w:t>
      </w:r>
      <w:r w:rsidRPr="006267CE">
        <w:rPr>
          <w:rFonts w:cs="Arial"/>
          <w:color w:val="002060"/>
          <w:sz w:val="24"/>
          <w:szCs w:val="24"/>
        </w:rPr>
        <w:t xml:space="preserve">gestuurd naar belangstellenden. </w:t>
      </w:r>
    </w:p>
    <w:p w14:paraId="5A88429C" w14:textId="231A7B32" w:rsidR="001A6A96" w:rsidRDefault="001A6A96" w:rsidP="001A6A96">
      <w:pPr>
        <w:pStyle w:val="Lijstalinea"/>
        <w:numPr>
          <w:ilvl w:val="0"/>
          <w:numId w:val="4"/>
        </w:numPr>
        <w:spacing w:after="200" w:line="240" w:lineRule="auto"/>
        <w:rPr>
          <w:rFonts w:cs="Arial"/>
          <w:color w:val="002060"/>
          <w:sz w:val="24"/>
          <w:szCs w:val="24"/>
        </w:rPr>
      </w:pPr>
      <w:r>
        <w:rPr>
          <w:rFonts w:cs="Arial"/>
          <w:color w:val="002060"/>
          <w:sz w:val="24"/>
          <w:szCs w:val="24"/>
        </w:rPr>
        <w:t xml:space="preserve">Op onze face </w:t>
      </w:r>
      <w:r w:rsidRPr="006267CE">
        <w:rPr>
          <w:rFonts w:cs="Arial"/>
          <w:color w:val="002060"/>
          <w:sz w:val="24"/>
          <w:szCs w:val="24"/>
        </w:rPr>
        <w:t>book pagina worden alle nieuwtjes gemeld en foto’s en filmpjes gedeeld</w:t>
      </w:r>
      <w:r w:rsidR="0049649B">
        <w:rPr>
          <w:rFonts w:cs="Arial"/>
          <w:color w:val="002060"/>
          <w:sz w:val="24"/>
          <w:szCs w:val="24"/>
        </w:rPr>
        <w:t>.</w:t>
      </w:r>
    </w:p>
    <w:p w14:paraId="38703F14" w14:textId="00488313" w:rsidR="001A6A96" w:rsidRPr="0049649B" w:rsidRDefault="001A6A96" w:rsidP="0049649B">
      <w:pPr>
        <w:pStyle w:val="Lijstalinea"/>
        <w:numPr>
          <w:ilvl w:val="0"/>
          <w:numId w:val="4"/>
        </w:numPr>
        <w:spacing w:after="200" w:line="240" w:lineRule="auto"/>
        <w:rPr>
          <w:rFonts w:cs="Arial"/>
          <w:color w:val="002060"/>
          <w:sz w:val="24"/>
          <w:szCs w:val="24"/>
        </w:rPr>
      </w:pPr>
      <w:r w:rsidRPr="0049649B">
        <w:rPr>
          <w:rFonts w:cs="Arial"/>
          <w:color w:val="002060"/>
          <w:sz w:val="24"/>
          <w:szCs w:val="24"/>
        </w:rPr>
        <w:t>Onze website is gemaakt en wordt bijgehouden en is gedoneerd door meneer H Verhagen.</w:t>
      </w:r>
      <w:r w:rsidR="0049649B" w:rsidRPr="0049649B">
        <w:rPr>
          <w:rFonts w:cs="Arial"/>
          <w:color w:val="002060"/>
          <w:sz w:val="24"/>
          <w:szCs w:val="24"/>
        </w:rPr>
        <w:t xml:space="preserve"> Onze website is </w:t>
      </w:r>
      <w:r w:rsidR="0049649B" w:rsidRPr="00A4311F">
        <w:rPr>
          <w:rFonts w:cs="Arial"/>
          <w:color w:val="FF0000"/>
          <w:sz w:val="24"/>
          <w:szCs w:val="24"/>
        </w:rPr>
        <w:t xml:space="preserve">httpss:/hollandgambian.wordpress.com/ </w:t>
      </w:r>
    </w:p>
    <w:p w14:paraId="318A90E5" w14:textId="68D4B55F" w:rsidR="0049649B" w:rsidRDefault="00CE0D29" w:rsidP="0049649B">
      <w:pPr>
        <w:pStyle w:val="Lijstalinea"/>
        <w:numPr>
          <w:ilvl w:val="0"/>
          <w:numId w:val="4"/>
        </w:numPr>
        <w:spacing w:after="200" w:line="240" w:lineRule="auto"/>
        <w:rPr>
          <w:rFonts w:cs="Arial"/>
          <w:color w:val="002060"/>
          <w:sz w:val="24"/>
          <w:szCs w:val="24"/>
        </w:rPr>
      </w:pPr>
      <w:r>
        <w:rPr>
          <w:rFonts w:cs="Arial"/>
          <w:color w:val="002060"/>
          <w:sz w:val="24"/>
          <w:szCs w:val="24"/>
        </w:rPr>
        <w:t>Voetbal club Kagia Lisserbroek die ons de voetbalkleding heeft gedoneerd.</w:t>
      </w:r>
    </w:p>
    <w:p w14:paraId="433EE823" w14:textId="0EE5BFB4" w:rsidR="00CE0D29" w:rsidRDefault="00CE0D29" w:rsidP="0049649B">
      <w:pPr>
        <w:pStyle w:val="Lijstalinea"/>
        <w:numPr>
          <w:ilvl w:val="0"/>
          <w:numId w:val="4"/>
        </w:numPr>
        <w:spacing w:after="200" w:line="240" w:lineRule="auto"/>
        <w:rPr>
          <w:rFonts w:cs="Arial"/>
          <w:color w:val="002060"/>
          <w:sz w:val="24"/>
          <w:szCs w:val="24"/>
        </w:rPr>
      </w:pPr>
      <w:r>
        <w:rPr>
          <w:rFonts w:cs="Arial"/>
          <w:color w:val="002060"/>
          <w:sz w:val="24"/>
          <w:szCs w:val="24"/>
        </w:rPr>
        <w:t>Barrows Import Export the Netherlands, die onze transporten tegen gereduceerd tarief verzorgd en ons adviseert.</w:t>
      </w:r>
    </w:p>
    <w:p w14:paraId="1EF8156A" w14:textId="348E2690" w:rsidR="00761A59" w:rsidRDefault="00761A59" w:rsidP="0049649B">
      <w:pPr>
        <w:pStyle w:val="Lijstalinea"/>
        <w:numPr>
          <w:ilvl w:val="0"/>
          <w:numId w:val="4"/>
        </w:numPr>
        <w:spacing w:after="200" w:line="240" w:lineRule="auto"/>
        <w:rPr>
          <w:rFonts w:cs="Arial"/>
          <w:color w:val="002060"/>
          <w:sz w:val="24"/>
          <w:szCs w:val="24"/>
        </w:rPr>
      </w:pPr>
      <w:r>
        <w:rPr>
          <w:rFonts w:cs="Arial"/>
          <w:color w:val="002060"/>
          <w:sz w:val="24"/>
          <w:szCs w:val="24"/>
        </w:rPr>
        <w:t>Mevoki o.l.v. mevrouw Kooistra</w:t>
      </w:r>
    </w:p>
    <w:p w14:paraId="4C6A2E84" w14:textId="03E59A6F" w:rsidR="00E64A3F" w:rsidRDefault="00E64A3F" w:rsidP="0049649B">
      <w:pPr>
        <w:pStyle w:val="Lijstalinea"/>
        <w:numPr>
          <w:ilvl w:val="0"/>
          <w:numId w:val="4"/>
        </w:numPr>
        <w:spacing w:after="200" w:line="240" w:lineRule="auto"/>
        <w:rPr>
          <w:rFonts w:cs="Arial"/>
          <w:color w:val="002060"/>
          <w:sz w:val="24"/>
          <w:szCs w:val="24"/>
        </w:rPr>
      </w:pPr>
      <w:r>
        <w:rPr>
          <w:rFonts w:cs="Arial"/>
          <w:color w:val="002060"/>
          <w:sz w:val="24"/>
          <w:szCs w:val="24"/>
        </w:rPr>
        <w:t>Kringloopwinkel Haren voor hun prachtige donatie voor ons voedselprogramma.</w:t>
      </w:r>
    </w:p>
    <w:p w14:paraId="65476896" w14:textId="187F025C" w:rsidR="0027467A" w:rsidRDefault="0027467A" w:rsidP="0027467A">
      <w:pPr>
        <w:spacing w:after="200" w:line="240" w:lineRule="auto"/>
        <w:rPr>
          <w:rFonts w:cs="Arial"/>
          <w:color w:val="002060"/>
          <w:sz w:val="24"/>
          <w:szCs w:val="24"/>
        </w:rPr>
      </w:pPr>
    </w:p>
    <w:p w14:paraId="3AE4CEBD" w14:textId="09FF5CDC" w:rsidR="00A44AC9" w:rsidRDefault="00A44AC9" w:rsidP="0027467A">
      <w:pPr>
        <w:spacing w:after="200" w:line="240" w:lineRule="auto"/>
        <w:rPr>
          <w:rFonts w:cs="Arial"/>
          <w:color w:val="002060"/>
          <w:sz w:val="24"/>
          <w:szCs w:val="24"/>
        </w:rPr>
      </w:pPr>
      <w:r>
        <w:rPr>
          <w:rFonts w:cs="Arial"/>
          <w:noProof/>
          <w:color w:val="002060"/>
          <w:sz w:val="24"/>
          <w:szCs w:val="24"/>
        </w:rPr>
        <w:drawing>
          <wp:inline distT="0" distB="0" distL="0" distR="0" wp14:anchorId="249A281C" wp14:editId="77670E41">
            <wp:extent cx="5760720" cy="3244215"/>
            <wp:effectExtent l="0" t="0" r="0" b="0"/>
            <wp:docPr id="3" name="Afbeelding 3" descr="Afbeelding met lucht, persoon, buiten,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a90901e-a9df-44cc-ae1f-e9773226b62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3244215"/>
                    </a:xfrm>
                    <a:prstGeom prst="rect">
                      <a:avLst/>
                    </a:prstGeom>
                  </pic:spPr>
                </pic:pic>
              </a:graphicData>
            </a:graphic>
          </wp:inline>
        </w:drawing>
      </w:r>
    </w:p>
    <w:p w14:paraId="721671A2" w14:textId="77777777" w:rsidR="00A44AC9" w:rsidRPr="0027467A" w:rsidRDefault="00A44AC9" w:rsidP="0027467A">
      <w:pPr>
        <w:spacing w:after="200" w:line="240" w:lineRule="auto"/>
        <w:rPr>
          <w:rFonts w:cs="Arial"/>
          <w:color w:val="002060"/>
          <w:sz w:val="24"/>
          <w:szCs w:val="24"/>
        </w:rPr>
      </w:pPr>
    </w:p>
    <w:p w14:paraId="3BEE0430" w14:textId="77777777" w:rsidR="0037786D" w:rsidRDefault="0037786D" w:rsidP="0037786D">
      <w:pPr>
        <w:rPr>
          <w:rFonts w:cs="Arial"/>
          <w:b/>
          <w:color w:val="002060"/>
          <w:sz w:val="36"/>
          <w:szCs w:val="36"/>
        </w:rPr>
      </w:pPr>
      <w:r w:rsidRPr="00E43105">
        <w:rPr>
          <w:rFonts w:cs="Arial"/>
          <w:b/>
          <w:color w:val="002060"/>
          <w:sz w:val="36"/>
          <w:szCs w:val="36"/>
        </w:rPr>
        <w:lastRenderedPageBreak/>
        <w:t>Financieel overzicht</w:t>
      </w:r>
    </w:p>
    <w:p w14:paraId="352373AA" w14:textId="77777777" w:rsidR="0037786D" w:rsidRDefault="0037786D" w:rsidP="0037786D">
      <w:pPr>
        <w:rPr>
          <w:rFonts w:cs="Arial"/>
          <w:b/>
          <w:color w:val="002060"/>
          <w:sz w:val="36"/>
          <w:szCs w:val="36"/>
        </w:rPr>
      </w:pPr>
    </w:p>
    <w:p w14:paraId="256ECE86" w14:textId="72B5FD41" w:rsidR="00A4311F" w:rsidRDefault="0037786D" w:rsidP="00A4311F">
      <w:pPr>
        <w:rPr>
          <w:rFonts w:cs="Arial"/>
          <w:b/>
          <w:color w:val="002060"/>
          <w:sz w:val="36"/>
          <w:szCs w:val="36"/>
        </w:rPr>
      </w:pPr>
      <w:r>
        <w:rPr>
          <w:rFonts w:cs="Arial"/>
          <w:b/>
          <w:color w:val="002060"/>
          <w:sz w:val="36"/>
          <w:szCs w:val="36"/>
        </w:rPr>
        <w:t>Financieel jaarverslag 2019</w:t>
      </w:r>
    </w:p>
    <w:p w14:paraId="26F5C126" w14:textId="77777777" w:rsidR="00A4311F" w:rsidRDefault="00A4311F" w:rsidP="00A4311F">
      <w:pPr>
        <w:rPr>
          <w:color w:val="1F3864" w:themeColor="accent1" w:themeShade="80"/>
          <w:sz w:val="28"/>
          <w:szCs w:val="28"/>
        </w:rPr>
      </w:pPr>
    </w:p>
    <w:tbl>
      <w:tblPr>
        <w:tblStyle w:val="Tabelraster"/>
        <w:tblpPr w:leftFromText="141" w:rightFromText="141" w:vertAnchor="text" w:horzAnchor="margin" w:tblpY="448"/>
        <w:tblW w:w="0" w:type="auto"/>
        <w:tblInd w:w="0" w:type="dxa"/>
        <w:tblLook w:val="04A0" w:firstRow="1" w:lastRow="0" w:firstColumn="1" w:lastColumn="0" w:noHBand="0" w:noVBand="1"/>
      </w:tblPr>
      <w:tblGrid>
        <w:gridCol w:w="3454"/>
        <w:gridCol w:w="2865"/>
        <w:gridCol w:w="2743"/>
      </w:tblGrid>
      <w:tr w:rsidR="00A4311F" w14:paraId="71E566AC" w14:textId="77777777" w:rsidTr="00F41952">
        <w:tc>
          <w:tcPr>
            <w:tcW w:w="3055" w:type="dxa"/>
            <w:tcBorders>
              <w:top w:val="single" w:sz="4" w:space="0" w:color="auto"/>
              <w:left w:val="single" w:sz="4" w:space="0" w:color="auto"/>
              <w:bottom w:val="single" w:sz="4" w:space="0" w:color="auto"/>
              <w:right w:val="single" w:sz="4" w:space="0" w:color="auto"/>
            </w:tcBorders>
            <w:hideMark/>
          </w:tcPr>
          <w:p w14:paraId="3CFF99CF" w14:textId="77777777" w:rsidR="00A4311F" w:rsidRDefault="00A4311F" w:rsidP="00F41952">
            <w:pPr>
              <w:rPr>
                <w:b/>
                <w:i/>
                <w:color w:val="002060"/>
                <w:sz w:val="28"/>
                <w:szCs w:val="28"/>
              </w:rPr>
            </w:pPr>
            <w:r>
              <w:rPr>
                <w:b/>
                <w:i/>
                <w:color w:val="002060"/>
                <w:sz w:val="28"/>
                <w:szCs w:val="28"/>
              </w:rPr>
              <w:t>Inkomsten</w:t>
            </w:r>
          </w:p>
        </w:tc>
        <w:tc>
          <w:tcPr>
            <w:tcW w:w="3019" w:type="dxa"/>
            <w:tcBorders>
              <w:top w:val="single" w:sz="4" w:space="0" w:color="auto"/>
              <w:left w:val="single" w:sz="4" w:space="0" w:color="auto"/>
              <w:bottom w:val="single" w:sz="4" w:space="0" w:color="auto"/>
              <w:right w:val="single" w:sz="4" w:space="0" w:color="auto"/>
            </w:tcBorders>
            <w:hideMark/>
          </w:tcPr>
          <w:p w14:paraId="34BC6D39" w14:textId="77777777" w:rsidR="00A4311F" w:rsidRDefault="00A4311F" w:rsidP="00F41952">
            <w:pPr>
              <w:rPr>
                <w:b/>
                <w:i/>
                <w:color w:val="002060"/>
                <w:sz w:val="28"/>
                <w:szCs w:val="28"/>
              </w:rPr>
            </w:pPr>
            <w:r>
              <w:rPr>
                <w:b/>
                <w:i/>
                <w:color w:val="002060"/>
                <w:sz w:val="28"/>
                <w:szCs w:val="28"/>
              </w:rPr>
              <w:t>Euro</w:t>
            </w:r>
          </w:p>
        </w:tc>
        <w:tc>
          <w:tcPr>
            <w:tcW w:w="2988" w:type="dxa"/>
            <w:tcBorders>
              <w:top w:val="single" w:sz="4" w:space="0" w:color="auto"/>
              <w:left w:val="single" w:sz="4" w:space="0" w:color="auto"/>
              <w:bottom w:val="single" w:sz="4" w:space="0" w:color="auto"/>
              <w:right w:val="single" w:sz="4" w:space="0" w:color="auto"/>
            </w:tcBorders>
          </w:tcPr>
          <w:p w14:paraId="3BB6E113" w14:textId="304C25F2" w:rsidR="00A4311F" w:rsidRDefault="00A4311F" w:rsidP="00F41952">
            <w:pPr>
              <w:rPr>
                <w:b/>
                <w:i/>
                <w:color w:val="002060"/>
                <w:sz w:val="28"/>
                <w:szCs w:val="28"/>
              </w:rPr>
            </w:pPr>
          </w:p>
        </w:tc>
      </w:tr>
      <w:tr w:rsidR="00A4311F" w14:paraId="5F9A990E" w14:textId="77777777" w:rsidTr="00F41952">
        <w:tc>
          <w:tcPr>
            <w:tcW w:w="3055" w:type="dxa"/>
            <w:tcBorders>
              <w:top w:val="single" w:sz="4" w:space="0" w:color="auto"/>
              <w:left w:val="single" w:sz="4" w:space="0" w:color="auto"/>
              <w:bottom w:val="single" w:sz="4" w:space="0" w:color="auto"/>
              <w:right w:val="single" w:sz="4" w:space="0" w:color="auto"/>
            </w:tcBorders>
            <w:hideMark/>
          </w:tcPr>
          <w:p w14:paraId="08A0CD59" w14:textId="77777777" w:rsidR="00A4311F" w:rsidRDefault="00A4311F" w:rsidP="00F41952">
            <w:pPr>
              <w:rPr>
                <w:color w:val="002060"/>
                <w:sz w:val="28"/>
                <w:szCs w:val="28"/>
              </w:rPr>
            </w:pPr>
            <w:r>
              <w:rPr>
                <w:color w:val="002060"/>
                <w:sz w:val="28"/>
                <w:szCs w:val="28"/>
              </w:rPr>
              <w:t>Donateurs</w:t>
            </w:r>
          </w:p>
        </w:tc>
        <w:tc>
          <w:tcPr>
            <w:tcW w:w="3019" w:type="dxa"/>
            <w:tcBorders>
              <w:top w:val="single" w:sz="4" w:space="0" w:color="auto"/>
              <w:left w:val="single" w:sz="4" w:space="0" w:color="auto"/>
              <w:bottom w:val="single" w:sz="4" w:space="0" w:color="auto"/>
              <w:right w:val="single" w:sz="4" w:space="0" w:color="auto"/>
            </w:tcBorders>
            <w:hideMark/>
          </w:tcPr>
          <w:p w14:paraId="1BF2825C" w14:textId="22ADD6E9" w:rsidR="00A4311F" w:rsidRDefault="00A4311F" w:rsidP="00F41952">
            <w:pPr>
              <w:rPr>
                <w:color w:val="002060"/>
                <w:sz w:val="28"/>
                <w:szCs w:val="28"/>
              </w:rPr>
            </w:pPr>
            <w:r>
              <w:rPr>
                <w:color w:val="002060"/>
                <w:sz w:val="28"/>
                <w:szCs w:val="28"/>
              </w:rPr>
              <w:t>3977,50</w:t>
            </w:r>
          </w:p>
        </w:tc>
        <w:tc>
          <w:tcPr>
            <w:tcW w:w="2988" w:type="dxa"/>
            <w:tcBorders>
              <w:top w:val="single" w:sz="4" w:space="0" w:color="auto"/>
              <w:left w:val="single" w:sz="4" w:space="0" w:color="auto"/>
              <w:bottom w:val="single" w:sz="4" w:space="0" w:color="auto"/>
              <w:right w:val="single" w:sz="4" w:space="0" w:color="auto"/>
            </w:tcBorders>
          </w:tcPr>
          <w:p w14:paraId="417FD1A6" w14:textId="77777777" w:rsidR="00A4311F" w:rsidRDefault="00A4311F" w:rsidP="00F41952">
            <w:pPr>
              <w:rPr>
                <w:color w:val="002060"/>
                <w:sz w:val="28"/>
                <w:szCs w:val="28"/>
              </w:rPr>
            </w:pPr>
          </w:p>
        </w:tc>
      </w:tr>
      <w:tr w:rsidR="00A4311F" w14:paraId="77D87D88" w14:textId="77777777" w:rsidTr="00F41952">
        <w:tc>
          <w:tcPr>
            <w:tcW w:w="3055" w:type="dxa"/>
            <w:tcBorders>
              <w:top w:val="single" w:sz="4" w:space="0" w:color="auto"/>
              <w:left w:val="single" w:sz="4" w:space="0" w:color="auto"/>
              <w:bottom w:val="single" w:sz="4" w:space="0" w:color="auto"/>
              <w:right w:val="single" w:sz="4" w:space="0" w:color="auto"/>
            </w:tcBorders>
            <w:hideMark/>
          </w:tcPr>
          <w:p w14:paraId="48EEA06D" w14:textId="77777777" w:rsidR="00A4311F" w:rsidRDefault="00A4311F" w:rsidP="00F41952">
            <w:pPr>
              <w:rPr>
                <w:color w:val="002060"/>
                <w:sz w:val="28"/>
                <w:szCs w:val="28"/>
              </w:rPr>
            </w:pPr>
            <w:r>
              <w:rPr>
                <w:color w:val="002060"/>
                <w:sz w:val="28"/>
                <w:szCs w:val="28"/>
              </w:rPr>
              <w:t>Giften</w:t>
            </w:r>
          </w:p>
        </w:tc>
        <w:tc>
          <w:tcPr>
            <w:tcW w:w="3019" w:type="dxa"/>
            <w:tcBorders>
              <w:top w:val="single" w:sz="4" w:space="0" w:color="auto"/>
              <w:left w:val="single" w:sz="4" w:space="0" w:color="auto"/>
              <w:bottom w:val="single" w:sz="4" w:space="0" w:color="auto"/>
              <w:right w:val="single" w:sz="4" w:space="0" w:color="auto"/>
            </w:tcBorders>
            <w:hideMark/>
          </w:tcPr>
          <w:p w14:paraId="058D567C" w14:textId="79AA3D29" w:rsidR="00A4311F" w:rsidRDefault="00A4311F" w:rsidP="00F41952">
            <w:pPr>
              <w:rPr>
                <w:color w:val="002060"/>
                <w:sz w:val="28"/>
                <w:szCs w:val="28"/>
              </w:rPr>
            </w:pPr>
            <w:r>
              <w:rPr>
                <w:color w:val="002060"/>
                <w:sz w:val="28"/>
                <w:szCs w:val="28"/>
              </w:rPr>
              <w:t>4572,74</w:t>
            </w:r>
          </w:p>
        </w:tc>
        <w:tc>
          <w:tcPr>
            <w:tcW w:w="2988" w:type="dxa"/>
            <w:tcBorders>
              <w:top w:val="single" w:sz="4" w:space="0" w:color="auto"/>
              <w:left w:val="single" w:sz="4" w:space="0" w:color="auto"/>
              <w:bottom w:val="single" w:sz="4" w:space="0" w:color="auto"/>
              <w:right w:val="single" w:sz="4" w:space="0" w:color="auto"/>
            </w:tcBorders>
            <w:hideMark/>
          </w:tcPr>
          <w:p w14:paraId="1A3B8135" w14:textId="77777777" w:rsidR="00A4311F" w:rsidRDefault="00A4311F" w:rsidP="00F41952">
            <w:pPr>
              <w:rPr>
                <w:color w:val="538135" w:themeColor="accent6" w:themeShade="BF"/>
                <w:sz w:val="28"/>
                <w:szCs w:val="28"/>
              </w:rPr>
            </w:pPr>
            <w:r>
              <w:rPr>
                <w:color w:val="538135" w:themeColor="accent6" w:themeShade="BF"/>
                <w:sz w:val="28"/>
                <w:szCs w:val="28"/>
              </w:rPr>
              <w:t xml:space="preserve"> </w:t>
            </w:r>
          </w:p>
        </w:tc>
      </w:tr>
      <w:tr w:rsidR="00A4311F" w14:paraId="1A862C7C" w14:textId="77777777" w:rsidTr="00F41952">
        <w:tc>
          <w:tcPr>
            <w:tcW w:w="3055" w:type="dxa"/>
            <w:tcBorders>
              <w:top w:val="single" w:sz="4" w:space="0" w:color="auto"/>
              <w:left w:val="single" w:sz="4" w:space="0" w:color="auto"/>
              <w:bottom w:val="single" w:sz="4" w:space="0" w:color="auto"/>
              <w:right w:val="single" w:sz="4" w:space="0" w:color="auto"/>
            </w:tcBorders>
            <w:hideMark/>
          </w:tcPr>
          <w:p w14:paraId="4754BBD9" w14:textId="77777777" w:rsidR="00A4311F" w:rsidRDefault="00A4311F" w:rsidP="00F41952">
            <w:pPr>
              <w:rPr>
                <w:color w:val="002060"/>
                <w:sz w:val="28"/>
                <w:szCs w:val="28"/>
              </w:rPr>
            </w:pPr>
            <w:r>
              <w:rPr>
                <w:color w:val="002060"/>
                <w:sz w:val="28"/>
                <w:szCs w:val="28"/>
              </w:rPr>
              <w:t>Verkoop</w:t>
            </w:r>
          </w:p>
        </w:tc>
        <w:tc>
          <w:tcPr>
            <w:tcW w:w="3019" w:type="dxa"/>
            <w:tcBorders>
              <w:top w:val="single" w:sz="4" w:space="0" w:color="auto"/>
              <w:left w:val="single" w:sz="4" w:space="0" w:color="auto"/>
              <w:bottom w:val="single" w:sz="4" w:space="0" w:color="auto"/>
              <w:right w:val="single" w:sz="4" w:space="0" w:color="auto"/>
            </w:tcBorders>
            <w:hideMark/>
          </w:tcPr>
          <w:p w14:paraId="18B74DF9" w14:textId="1EEADBDC" w:rsidR="00A4311F" w:rsidRDefault="00A4311F" w:rsidP="00F41952">
            <w:pPr>
              <w:rPr>
                <w:color w:val="002060"/>
                <w:sz w:val="28"/>
                <w:szCs w:val="28"/>
              </w:rPr>
            </w:pPr>
            <w:r>
              <w:rPr>
                <w:color w:val="002060"/>
                <w:sz w:val="28"/>
                <w:szCs w:val="28"/>
              </w:rPr>
              <w:t>3872,79</w:t>
            </w:r>
          </w:p>
        </w:tc>
        <w:tc>
          <w:tcPr>
            <w:tcW w:w="2988" w:type="dxa"/>
            <w:tcBorders>
              <w:top w:val="single" w:sz="4" w:space="0" w:color="auto"/>
              <w:left w:val="single" w:sz="4" w:space="0" w:color="auto"/>
              <w:bottom w:val="single" w:sz="4" w:space="0" w:color="auto"/>
              <w:right w:val="single" w:sz="4" w:space="0" w:color="auto"/>
            </w:tcBorders>
          </w:tcPr>
          <w:p w14:paraId="4B3710A3" w14:textId="77777777" w:rsidR="00A4311F" w:rsidRDefault="00A4311F" w:rsidP="00F41952">
            <w:pPr>
              <w:rPr>
                <w:color w:val="538135" w:themeColor="accent6" w:themeShade="BF"/>
                <w:sz w:val="28"/>
                <w:szCs w:val="28"/>
              </w:rPr>
            </w:pPr>
          </w:p>
        </w:tc>
      </w:tr>
      <w:tr w:rsidR="00A4311F" w14:paraId="5B845EA9" w14:textId="77777777" w:rsidTr="00F41952">
        <w:tc>
          <w:tcPr>
            <w:tcW w:w="3055" w:type="dxa"/>
            <w:tcBorders>
              <w:top w:val="single" w:sz="4" w:space="0" w:color="auto"/>
              <w:left w:val="single" w:sz="4" w:space="0" w:color="auto"/>
              <w:bottom w:val="single" w:sz="4" w:space="0" w:color="auto"/>
              <w:right w:val="single" w:sz="4" w:space="0" w:color="auto"/>
            </w:tcBorders>
            <w:hideMark/>
          </w:tcPr>
          <w:p w14:paraId="286560C6" w14:textId="226F0423" w:rsidR="00A4311F" w:rsidRDefault="00A4311F" w:rsidP="00F41952">
            <w:pPr>
              <w:rPr>
                <w:color w:val="002060"/>
                <w:sz w:val="28"/>
                <w:szCs w:val="28"/>
              </w:rPr>
            </w:pPr>
            <w:r>
              <w:rPr>
                <w:color w:val="002060"/>
                <w:sz w:val="28"/>
                <w:szCs w:val="28"/>
              </w:rPr>
              <w:t>Acties</w:t>
            </w:r>
          </w:p>
        </w:tc>
        <w:tc>
          <w:tcPr>
            <w:tcW w:w="3019" w:type="dxa"/>
            <w:tcBorders>
              <w:top w:val="single" w:sz="4" w:space="0" w:color="auto"/>
              <w:left w:val="single" w:sz="4" w:space="0" w:color="auto"/>
              <w:bottom w:val="single" w:sz="4" w:space="0" w:color="auto"/>
              <w:right w:val="single" w:sz="4" w:space="0" w:color="auto"/>
            </w:tcBorders>
            <w:hideMark/>
          </w:tcPr>
          <w:p w14:paraId="543E4998" w14:textId="5FA977F6" w:rsidR="00A4311F" w:rsidRDefault="00A4311F" w:rsidP="00F41952">
            <w:pPr>
              <w:rPr>
                <w:color w:val="002060"/>
                <w:sz w:val="28"/>
                <w:szCs w:val="28"/>
              </w:rPr>
            </w:pPr>
            <w:r>
              <w:rPr>
                <w:color w:val="002060"/>
                <w:sz w:val="28"/>
                <w:szCs w:val="28"/>
              </w:rPr>
              <w:t>1145,50</w:t>
            </w:r>
          </w:p>
        </w:tc>
        <w:tc>
          <w:tcPr>
            <w:tcW w:w="2988" w:type="dxa"/>
            <w:tcBorders>
              <w:top w:val="single" w:sz="4" w:space="0" w:color="auto"/>
              <w:left w:val="single" w:sz="4" w:space="0" w:color="auto"/>
              <w:bottom w:val="single" w:sz="4" w:space="0" w:color="auto"/>
              <w:right w:val="single" w:sz="4" w:space="0" w:color="auto"/>
            </w:tcBorders>
          </w:tcPr>
          <w:p w14:paraId="749A38DD" w14:textId="77777777" w:rsidR="00A4311F" w:rsidRDefault="00A4311F" w:rsidP="00F41952">
            <w:pPr>
              <w:rPr>
                <w:color w:val="538135" w:themeColor="accent6" w:themeShade="BF"/>
                <w:sz w:val="28"/>
                <w:szCs w:val="28"/>
              </w:rPr>
            </w:pPr>
          </w:p>
        </w:tc>
      </w:tr>
      <w:tr w:rsidR="00A4311F" w14:paraId="30C62D00" w14:textId="77777777" w:rsidTr="00F41952">
        <w:tc>
          <w:tcPr>
            <w:tcW w:w="3055" w:type="dxa"/>
            <w:tcBorders>
              <w:top w:val="single" w:sz="4" w:space="0" w:color="auto"/>
              <w:left w:val="single" w:sz="4" w:space="0" w:color="auto"/>
              <w:bottom w:val="single" w:sz="4" w:space="0" w:color="auto"/>
              <w:right w:val="single" w:sz="4" w:space="0" w:color="auto"/>
            </w:tcBorders>
            <w:hideMark/>
          </w:tcPr>
          <w:p w14:paraId="00305449" w14:textId="4939DF7E" w:rsidR="00A4311F" w:rsidRDefault="00A4311F" w:rsidP="00F41952">
            <w:pPr>
              <w:rPr>
                <w:color w:val="002060"/>
                <w:sz w:val="28"/>
                <w:szCs w:val="28"/>
              </w:rPr>
            </w:pPr>
            <w:r>
              <w:rPr>
                <w:color w:val="002060"/>
                <w:sz w:val="28"/>
                <w:szCs w:val="28"/>
              </w:rPr>
              <w:t>Mevoki</w:t>
            </w:r>
          </w:p>
        </w:tc>
        <w:tc>
          <w:tcPr>
            <w:tcW w:w="3019" w:type="dxa"/>
            <w:tcBorders>
              <w:top w:val="single" w:sz="4" w:space="0" w:color="auto"/>
              <w:left w:val="single" w:sz="4" w:space="0" w:color="auto"/>
              <w:bottom w:val="single" w:sz="4" w:space="0" w:color="auto"/>
              <w:right w:val="single" w:sz="4" w:space="0" w:color="auto"/>
            </w:tcBorders>
            <w:hideMark/>
          </w:tcPr>
          <w:p w14:paraId="591E34A8" w14:textId="161CAD3D" w:rsidR="00A4311F" w:rsidRDefault="00A4311F" w:rsidP="00F41952">
            <w:pPr>
              <w:rPr>
                <w:color w:val="002060"/>
                <w:sz w:val="28"/>
                <w:szCs w:val="28"/>
              </w:rPr>
            </w:pPr>
            <w:r>
              <w:rPr>
                <w:color w:val="002060"/>
                <w:sz w:val="28"/>
                <w:szCs w:val="28"/>
              </w:rPr>
              <w:t xml:space="preserve"> 2543,10</w:t>
            </w:r>
          </w:p>
        </w:tc>
        <w:tc>
          <w:tcPr>
            <w:tcW w:w="2988" w:type="dxa"/>
            <w:tcBorders>
              <w:top w:val="single" w:sz="4" w:space="0" w:color="auto"/>
              <w:left w:val="single" w:sz="4" w:space="0" w:color="auto"/>
              <w:bottom w:val="single" w:sz="4" w:space="0" w:color="auto"/>
              <w:right w:val="single" w:sz="4" w:space="0" w:color="auto"/>
            </w:tcBorders>
          </w:tcPr>
          <w:p w14:paraId="76D6FD73" w14:textId="77777777" w:rsidR="00A4311F" w:rsidRDefault="00A4311F" w:rsidP="00F41952">
            <w:pPr>
              <w:rPr>
                <w:color w:val="538135" w:themeColor="accent6" w:themeShade="BF"/>
                <w:sz w:val="28"/>
                <w:szCs w:val="28"/>
              </w:rPr>
            </w:pPr>
          </w:p>
        </w:tc>
      </w:tr>
      <w:tr w:rsidR="00A4311F" w14:paraId="1BAC2182" w14:textId="77777777" w:rsidTr="00F41952">
        <w:tc>
          <w:tcPr>
            <w:tcW w:w="3055" w:type="dxa"/>
            <w:tcBorders>
              <w:top w:val="single" w:sz="4" w:space="0" w:color="auto"/>
              <w:left w:val="single" w:sz="4" w:space="0" w:color="auto"/>
              <w:bottom w:val="single" w:sz="4" w:space="0" w:color="auto"/>
              <w:right w:val="single" w:sz="4" w:space="0" w:color="auto"/>
            </w:tcBorders>
            <w:hideMark/>
          </w:tcPr>
          <w:p w14:paraId="3DB9152B" w14:textId="77777777" w:rsidR="00A4311F" w:rsidRDefault="00A4311F" w:rsidP="00F41952">
            <w:pPr>
              <w:rPr>
                <w:color w:val="002060"/>
                <w:sz w:val="28"/>
                <w:szCs w:val="28"/>
              </w:rPr>
            </w:pPr>
            <w:r>
              <w:rPr>
                <w:color w:val="002060"/>
                <w:sz w:val="28"/>
                <w:szCs w:val="28"/>
              </w:rPr>
              <w:t>Totaal</w:t>
            </w:r>
          </w:p>
        </w:tc>
        <w:tc>
          <w:tcPr>
            <w:tcW w:w="3019" w:type="dxa"/>
            <w:tcBorders>
              <w:top w:val="single" w:sz="4" w:space="0" w:color="auto"/>
              <w:left w:val="single" w:sz="4" w:space="0" w:color="auto"/>
              <w:bottom w:val="single" w:sz="4" w:space="0" w:color="auto"/>
              <w:right w:val="single" w:sz="4" w:space="0" w:color="auto"/>
            </w:tcBorders>
            <w:hideMark/>
          </w:tcPr>
          <w:p w14:paraId="006DE6FF" w14:textId="011D27EE" w:rsidR="00A4311F" w:rsidRDefault="008C481A" w:rsidP="00F41952">
            <w:pPr>
              <w:rPr>
                <w:color w:val="002060"/>
                <w:sz w:val="28"/>
                <w:szCs w:val="28"/>
              </w:rPr>
            </w:pPr>
            <w:r>
              <w:rPr>
                <w:color w:val="002060"/>
                <w:sz w:val="28"/>
                <w:szCs w:val="28"/>
              </w:rPr>
              <w:t>16111,63</w:t>
            </w:r>
          </w:p>
        </w:tc>
        <w:tc>
          <w:tcPr>
            <w:tcW w:w="2988" w:type="dxa"/>
            <w:tcBorders>
              <w:top w:val="single" w:sz="4" w:space="0" w:color="auto"/>
              <w:left w:val="single" w:sz="4" w:space="0" w:color="auto"/>
              <w:bottom w:val="single" w:sz="4" w:space="0" w:color="auto"/>
              <w:right w:val="single" w:sz="4" w:space="0" w:color="auto"/>
            </w:tcBorders>
          </w:tcPr>
          <w:p w14:paraId="134365FC" w14:textId="77777777" w:rsidR="00A4311F" w:rsidRDefault="00A4311F" w:rsidP="00F41952">
            <w:pPr>
              <w:rPr>
                <w:color w:val="538135" w:themeColor="accent6" w:themeShade="BF"/>
                <w:sz w:val="28"/>
                <w:szCs w:val="28"/>
              </w:rPr>
            </w:pPr>
          </w:p>
        </w:tc>
      </w:tr>
      <w:tr w:rsidR="00A4311F" w14:paraId="0952DBB0" w14:textId="77777777" w:rsidTr="00F41952">
        <w:tc>
          <w:tcPr>
            <w:tcW w:w="3055" w:type="dxa"/>
            <w:tcBorders>
              <w:top w:val="single" w:sz="4" w:space="0" w:color="auto"/>
              <w:left w:val="single" w:sz="4" w:space="0" w:color="auto"/>
              <w:bottom w:val="single" w:sz="4" w:space="0" w:color="auto"/>
              <w:right w:val="single" w:sz="4" w:space="0" w:color="auto"/>
            </w:tcBorders>
          </w:tcPr>
          <w:p w14:paraId="358E369B" w14:textId="77777777" w:rsidR="00A4311F" w:rsidRDefault="00A4311F" w:rsidP="00F41952">
            <w:pPr>
              <w:rPr>
                <w:color w:val="002060"/>
                <w:sz w:val="28"/>
                <w:szCs w:val="28"/>
              </w:rPr>
            </w:pPr>
          </w:p>
        </w:tc>
        <w:tc>
          <w:tcPr>
            <w:tcW w:w="3019" w:type="dxa"/>
            <w:tcBorders>
              <w:top w:val="single" w:sz="4" w:space="0" w:color="auto"/>
              <w:left w:val="single" w:sz="4" w:space="0" w:color="auto"/>
              <w:bottom w:val="single" w:sz="4" w:space="0" w:color="auto"/>
              <w:right w:val="single" w:sz="4" w:space="0" w:color="auto"/>
            </w:tcBorders>
            <w:hideMark/>
          </w:tcPr>
          <w:p w14:paraId="2BD1A73F" w14:textId="77777777" w:rsidR="00A4311F" w:rsidRDefault="00A4311F" w:rsidP="00F41952">
            <w:pPr>
              <w:rPr>
                <w:color w:val="002060"/>
                <w:sz w:val="28"/>
                <w:szCs w:val="28"/>
              </w:rPr>
            </w:pPr>
            <w:r>
              <w:rPr>
                <w:color w:val="002060"/>
                <w:sz w:val="28"/>
                <w:szCs w:val="28"/>
              </w:rPr>
              <w:t xml:space="preserve"> </w:t>
            </w:r>
          </w:p>
        </w:tc>
        <w:tc>
          <w:tcPr>
            <w:tcW w:w="2988" w:type="dxa"/>
            <w:tcBorders>
              <w:top w:val="single" w:sz="4" w:space="0" w:color="auto"/>
              <w:left w:val="single" w:sz="4" w:space="0" w:color="auto"/>
              <w:bottom w:val="single" w:sz="4" w:space="0" w:color="auto"/>
              <w:right w:val="single" w:sz="4" w:space="0" w:color="auto"/>
            </w:tcBorders>
          </w:tcPr>
          <w:p w14:paraId="2509F042" w14:textId="77777777" w:rsidR="00A4311F" w:rsidRDefault="00A4311F" w:rsidP="00F41952">
            <w:pPr>
              <w:rPr>
                <w:color w:val="538135" w:themeColor="accent6" w:themeShade="BF"/>
                <w:sz w:val="28"/>
                <w:szCs w:val="28"/>
              </w:rPr>
            </w:pPr>
          </w:p>
        </w:tc>
      </w:tr>
      <w:tr w:rsidR="00A4311F" w14:paraId="114BF608" w14:textId="77777777" w:rsidTr="00F41952">
        <w:tc>
          <w:tcPr>
            <w:tcW w:w="3055" w:type="dxa"/>
            <w:tcBorders>
              <w:top w:val="single" w:sz="4" w:space="0" w:color="auto"/>
              <w:left w:val="single" w:sz="4" w:space="0" w:color="auto"/>
              <w:bottom w:val="single" w:sz="4" w:space="0" w:color="auto"/>
              <w:right w:val="single" w:sz="4" w:space="0" w:color="auto"/>
            </w:tcBorders>
          </w:tcPr>
          <w:p w14:paraId="4AC29BE5" w14:textId="77777777" w:rsidR="00A4311F" w:rsidRPr="008743B9" w:rsidRDefault="00A4311F" w:rsidP="00F41952">
            <w:pPr>
              <w:rPr>
                <w:b/>
                <w:i/>
                <w:color w:val="FF0000"/>
                <w:sz w:val="28"/>
                <w:szCs w:val="28"/>
              </w:rPr>
            </w:pPr>
            <w:r>
              <w:rPr>
                <w:b/>
                <w:i/>
                <w:color w:val="FF0000"/>
                <w:sz w:val="28"/>
                <w:szCs w:val="28"/>
              </w:rPr>
              <w:t>Uitgaven</w:t>
            </w:r>
          </w:p>
        </w:tc>
        <w:tc>
          <w:tcPr>
            <w:tcW w:w="3019" w:type="dxa"/>
            <w:tcBorders>
              <w:top w:val="single" w:sz="4" w:space="0" w:color="auto"/>
              <w:left w:val="single" w:sz="4" w:space="0" w:color="auto"/>
              <w:bottom w:val="single" w:sz="4" w:space="0" w:color="auto"/>
              <w:right w:val="single" w:sz="4" w:space="0" w:color="auto"/>
            </w:tcBorders>
          </w:tcPr>
          <w:p w14:paraId="26E3796F" w14:textId="763CE2F9" w:rsidR="00A4311F" w:rsidRDefault="00A4311F" w:rsidP="00F41952">
            <w:pPr>
              <w:rPr>
                <w:color w:val="002060"/>
                <w:sz w:val="28"/>
                <w:szCs w:val="28"/>
              </w:rPr>
            </w:pPr>
          </w:p>
        </w:tc>
        <w:tc>
          <w:tcPr>
            <w:tcW w:w="2988" w:type="dxa"/>
            <w:tcBorders>
              <w:top w:val="single" w:sz="4" w:space="0" w:color="auto"/>
              <w:left w:val="single" w:sz="4" w:space="0" w:color="auto"/>
              <w:bottom w:val="single" w:sz="4" w:space="0" w:color="auto"/>
              <w:right w:val="single" w:sz="4" w:space="0" w:color="auto"/>
            </w:tcBorders>
          </w:tcPr>
          <w:p w14:paraId="7FB6579C" w14:textId="2227DC68" w:rsidR="00A4311F" w:rsidRDefault="00A4311F" w:rsidP="00F41952">
            <w:pPr>
              <w:rPr>
                <w:color w:val="538135" w:themeColor="accent6" w:themeShade="BF"/>
                <w:sz w:val="28"/>
                <w:szCs w:val="28"/>
              </w:rPr>
            </w:pPr>
          </w:p>
        </w:tc>
      </w:tr>
      <w:tr w:rsidR="00A4311F" w14:paraId="3BFEC1FF" w14:textId="77777777" w:rsidTr="00F41952">
        <w:tc>
          <w:tcPr>
            <w:tcW w:w="3055" w:type="dxa"/>
            <w:tcBorders>
              <w:top w:val="single" w:sz="4" w:space="0" w:color="auto"/>
              <w:left w:val="single" w:sz="4" w:space="0" w:color="auto"/>
              <w:bottom w:val="single" w:sz="4" w:space="0" w:color="auto"/>
              <w:right w:val="single" w:sz="4" w:space="0" w:color="auto"/>
            </w:tcBorders>
          </w:tcPr>
          <w:p w14:paraId="2A2A5C36" w14:textId="43DA2F5B" w:rsidR="00A4311F" w:rsidRPr="008743B9" w:rsidRDefault="000B3B43" w:rsidP="00F41952">
            <w:pPr>
              <w:rPr>
                <w:color w:val="FF0000"/>
                <w:sz w:val="28"/>
                <w:szCs w:val="28"/>
              </w:rPr>
            </w:pPr>
            <w:r>
              <w:rPr>
                <w:color w:val="FF0000"/>
                <w:sz w:val="28"/>
                <w:szCs w:val="28"/>
              </w:rPr>
              <w:t>Bendula school</w:t>
            </w:r>
          </w:p>
        </w:tc>
        <w:tc>
          <w:tcPr>
            <w:tcW w:w="3019" w:type="dxa"/>
            <w:tcBorders>
              <w:top w:val="single" w:sz="4" w:space="0" w:color="auto"/>
              <w:left w:val="single" w:sz="4" w:space="0" w:color="auto"/>
              <w:bottom w:val="single" w:sz="4" w:space="0" w:color="auto"/>
              <w:right w:val="single" w:sz="4" w:space="0" w:color="auto"/>
            </w:tcBorders>
          </w:tcPr>
          <w:p w14:paraId="36204C26" w14:textId="462B9A3B" w:rsidR="00A4311F" w:rsidRDefault="005A76C5" w:rsidP="00F41952">
            <w:pPr>
              <w:rPr>
                <w:color w:val="002060"/>
                <w:sz w:val="28"/>
                <w:szCs w:val="28"/>
              </w:rPr>
            </w:pPr>
            <w:r>
              <w:rPr>
                <w:color w:val="002060"/>
                <w:sz w:val="28"/>
                <w:szCs w:val="28"/>
              </w:rPr>
              <w:t>10300,00</w:t>
            </w:r>
          </w:p>
        </w:tc>
        <w:tc>
          <w:tcPr>
            <w:tcW w:w="2988" w:type="dxa"/>
            <w:tcBorders>
              <w:top w:val="single" w:sz="4" w:space="0" w:color="auto"/>
              <w:left w:val="single" w:sz="4" w:space="0" w:color="auto"/>
              <w:bottom w:val="single" w:sz="4" w:space="0" w:color="auto"/>
              <w:right w:val="single" w:sz="4" w:space="0" w:color="auto"/>
            </w:tcBorders>
          </w:tcPr>
          <w:p w14:paraId="1016210E" w14:textId="77777777" w:rsidR="00A4311F" w:rsidRDefault="00A4311F" w:rsidP="00F41952">
            <w:pPr>
              <w:rPr>
                <w:color w:val="538135" w:themeColor="accent6" w:themeShade="BF"/>
                <w:sz w:val="28"/>
                <w:szCs w:val="28"/>
              </w:rPr>
            </w:pPr>
          </w:p>
        </w:tc>
      </w:tr>
      <w:tr w:rsidR="00A4311F" w14:paraId="7AFAD4FD" w14:textId="77777777" w:rsidTr="00F41952">
        <w:tc>
          <w:tcPr>
            <w:tcW w:w="3055" w:type="dxa"/>
            <w:tcBorders>
              <w:top w:val="single" w:sz="4" w:space="0" w:color="auto"/>
              <w:left w:val="single" w:sz="4" w:space="0" w:color="auto"/>
              <w:bottom w:val="single" w:sz="4" w:space="0" w:color="auto"/>
              <w:right w:val="single" w:sz="4" w:space="0" w:color="auto"/>
            </w:tcBorders>
          </w:tcPr>
          <w:p w14:paraId="3765180C" w14:textId="289C5F2A" w:rsidR="00A4311F" w:rsidRDefault="005A76C5" w:rsidP="00F41952">
            <w:pPr>
              <w:rPr>
                <w:color w:val="002060"/>
                <w:sz w:val="28"/>
                <w:szCs w:val="28"/>
              </w:rPr>
            </w:pPr>
            <w:r w:rsidRPr="005A76C5">
              <w:rPr>
                <w:color w:val="FF0000"/>
                <w:sz w:val="28"/>
                <w:szCs w:val="28"/>
              </w:rPr>
              <w:t>Brikama/Jamwelly</w:t>
            </w:r>
          </w:p>
        </w:tc>
        <w:tc>
          <w:tcPr>
            <w:tcW w:w="3019" w:type="dxa"/>
            <w:tcBorders>
              <w:top w:val="single" w:sz="4" w:space="0" w:color="auto"/>
              <w:left w:val="single" w:sz="4" w:space="0" w:color="auto"/>
              <w:bottom w:val="single" w:sz="4" w:space="0" w:color="auto"/>
              <w:right w:val="single" w:sz="4" w:space="0" w:color="auto"/>
            </w:tcBorders>
          </w:tcPr>
          <w:p w14:paraId="3C5857FB" w14:textId="113E0E85" w:rsidR="00A4311F" w:rsidRDefault="005A76C5" w:rsidP="00F41952">
            <w:pPr>
              <w:rPr>
                <w:color w:val="002060"/>
                <w:sz w:val="28"/>
                <w:szCs w:val="28"/>
              </w:rPr>
            </w:pPr>
            <w:r>
              <w:rPr>
                <w:color w:val="002060"/>
                <w:sz w:val="28"/>
                <w:szCs w:val="28"/>
              </w:rPr>
              <w:t>1000,00</w:t>
            </w:r>
          </w:p>
        </w:tc>
        <w:tc>
          <w:tcPr>
            <w:tcW w:w="2988" w:type="dxa"/>
            <w:tcBorders>
              <w:top w:val="single" w:sz="4" w:space="0" w:color="auto"/>
              <w:left w:val="single" w:sz="4" w:space="0" w:color="auto"/>
              <w:bottom w:val="single" w:sz="4" w:space="0" w:color="auto"/>
              <w:right w:val="single" w:sz="4" w:space="0" w:color="auto"/>
            </w:tcBorders>
          </w:tcPr>
          <w:p w14:paraId="243406EF" w14:textId="77777777" w:rsidR="00A4311F" w:rsidRDefault="00A4311F" w:rsidP="00F41952">
            <w:pPr>
              <w:rPr>
                <w:color w:val="538135" w:themeColor="accent6" w:themeShade="BF"/>
                <w:sz w:val="28"/>
                <w:szCs w:val="28"/>
              </w:rPr>
            </w:pPr>
          </w:p>
        </w:tc>
      </w:tr>
      <w:tr w:rsidR="00A4311F" w14:paraId="7808C84B" w14:textId="77777777" w:rsidTr="00F41952">
        <w:tc>
          <w:tcPr>
            <w:tcW w:w="3055" w:type="dxa"/>
            <w:tcBorders>
              <w:top w:val="single" w:sz="4" w:space="0" w:color="auto"/>
              <w:left w:val="single" w:sz="4" w:space="0" w:color="auto"/>
              <w:bottom w:val="single" w:sz="4" w:space="0" w:color="auto"/>
              <w:right w:val="single" w:sz="4" w:space="0" w:color="auto"/>
            </w:tcBorders>
          </w:tcPr>
          <w:p w14:paraId="03C9E9C5" w14:textId="521E13CC" w:rsidR="00A4311F" w:rsidRPr="004365E5" w:rsidRDefault="005A76C5" w:rsidP="00F41952">
            <w:pPr>
              <w:rPr>
                <w:color w:val="FF0000"/>
                <w:sz w:val="28"/>
                <w:szCs w:val="28"/>
              </w:rPr>
            </w:pPr>
            <w:r>
              <w:rPr>
                <w:color w:val="FF0000"/>
                <w:sz w:val="28"/>
                <w:szCs w:val="28"/>
              </w:rPr>
              <w:t>Microkrediet</w:t>
            </w:r>
          </w:p>
        </w:tc>
        <w:tc>
          <w:tcPr>
            <w:tcW w:w="3019" w:type="dxa"/>
            <w:tcBorders>
              <w:top w:val="single" w:sz="4" w:space="0" w:color="auto"/>
              <w:left w:val="single" w:sz="4" w:space="0" w:color="auto"/>
              <w:bottom w:val="single" w:sz="4" w:space="0" w:color="auto"/>
              <w:right w:val="single" w:sz="4" w:space="0" w:color="auto"/>
            </w:tcBorders>
          </w:tcPr>
          <w:p w14:paraId="7419E7C8" w14:textId="75EAF74C" w:rsidR="00A4311F" w:rsidRDefault="005A76C5" w:rsidP="00F41952">
            <w:pPr>
              <w:rPr>
                <w:color w:val="002060"/>
                <w:sz w:val="28"/>
                <w:szCs w:val="28"/>
              </w:rPr>
            </w:pPr>
            <w:r>
              <w:rPr>
                <w:color w:val="002060"/>
                <w:sz w:val="28"/>
                <w:szCs w:val="28"/>
              </w:rPr>
              <w:t>300,00</w:t>
            </w:r>
          </w:p>
        </w:tc>
        <w:tc>
          <w:tcPr>
            <w:tcW w:w="2988" w:type="dxa"/>
            <w:tcBorders>
              <w:top w:val="single" w:sz="4" w:space="0" w:color="auto"/>
              <w:left w:val="single" w:sz="4" w:space="0" w:color="auto"/>
              <w:bottom w:val="single" w:sz="4" w:space="0" w:color="auto"/>
              <w:right w:val="single" w:sz="4" w:space="0" w:color="auto"/>
            </w:tcBorders>
          </w:tcPr>
          <w:p w14:paraId="20DDCCDC" w14:textId="77777777" w:rsidR="00A4311F" w:rsidRDefault="00A4311F" w:rsidP="00F41952">
            <w:pPr>
              <w:rPr>
                <w:color w:val="538135" w:themeColor="accent6" w:themeShade="BF"/>
                <w:sz w:val="28"/>
                <w:szCs w:val="28"/>
              </w:rPr>
            </w:pPr>
          </w:p>
        </w:tc>
      </w:tr>
      <w:tr w:rsidR="00A4311F" w14:paraId="03900F56" w14:textId="77777777" w:rsidTr="00F41952">
        <w:tc>
          <w:tcPr>
            <w:tcW w:w="3055" w:type="dxa"/>
            <w:tcBorders>
              <w:top w:val="single" w:sz="4" w:space="0" w:color="auto"/>
              <w:left w:val="single" w:sz="4" w:space="0" w:color="auto"/>
              <w:bottom w:val="single" w:sz="4" w:space="0" w:color="auto"/>
              <w:right w:val="single" w:sz="4" w:space="0" w:color="auto"/>
            </w:tcBorders>
          </w:tcPr>
          <w:p w14:paraId="03F8E42E" w14:textId="36AA3484" w:rsidR="00A4311F" w:rsidRPr="004365E5" w:rsidRDefault="005A76C5" w:rsidP="00F41952">
            <w:pPr>
              <w:rPr>
                <w:color w:val="FF0000"/>
                <w:sz w:val="28"/>
                <w:szCs w:val="28"/>
              </w:rPr>
            </w:pPr>
            <w:r>
              <w:rPr>
                <w:color w:val="FF0000"/>
                <w:sz w:val="28"/>
                <w:szCs w:val="28"/>
              </w:rPr>
              <w:t>Naaimachine voor dikke materialen</w:t>
            </w:r>
          </w:p>
        </w:tc>
        <w:tc>
          <w:tcPr>
            <w:tcW w:w="3019" w:type="dxa"/>
            <w:tcBorders>
              <w:top w:val="single" w:sz="4" w:space="0" w:color="auto"/>
              <w:left w:val="single" w:sz="4" w:space="0" w:color="auto"/>
              <w:bottom w:val="single" w:sz="4" w:space="0" w:color="auto"/>
              <w:right w:val="single" w:sz="4" w:space="0" w:color="auto"/>
            </w:tcBorders>
          </w:tcPr>
          <w:p w14:paraId="7E5660CB" w14:textId="0EA20178" w:rsidR="00A4311F" w:rsidRDefault="005A76C5" w:rsidP="00F41952">
            <w:pPr>
              <w:rPr>
                <w:color w:val="002060"/>
                <w:sz w:val="28"/>
                <w:szCs w:val="28"/>
              </w:rPr>
            </w:pPr>
            <w:r>
              <w:rPr>
                <w:color w:val="002060"/>
                <w:sz w:val="28"/>
                <w:szCs w:val="28"/>
              </w:rPr>
              <w:t>300,00</w:t>
            </w:r>
          </w:p>
        </w:tc>
        <w:tc>
          <w:tcPr>
            <w:tcW w:w="2988" w:type="dxa"/>
            <w:tcBorders>
              <w:top w:val="single" w:sz="4" w:space="0" w:color="auto"/>
              <w:left w:val="single" w:sz="4" w:space="0" w:color="auto"/>
              <w:bottom w:val="single" w:sz="4" w:space="0" w:color="auto"/>
              <w:right w:val="single" w:sz="4" w:space="0" w:color="auto"/>
            </w:tcBorders>
          </w:tcPr>
          <w:p w14:paraId="52CC52C4" w14:textId="77777777" w:rsidR="00A4311F" w:rsidRDefault="00A4311F" w:rsidP="00F41952">
            <w:pPr>
              <w:rPr>
                <w:color w:val="538135" w:themeColor="accent6" w:themeShade="BF"/>
                <w:sz w:val="28"/>
                <w:szCs w:val="28"/>
              </w:rPr>
            </w:pPr>
          </w:p>
        </w:tc>
      </w:tr>
      <w:tr w:rsidR="005A76C5" w14:paraId="54799511" w14:textId="77777777" w:rsidTr="00F41952">
        <w:tc>
          <w:tcPr>
            <w:tcW w:w="3055" w:type="dxa"/>
            <w:tcBorders>
              <w:top w:val="single" w:sz="4" w:space="0" w:color="auto"/>
              <w:left w:val="single" w:sz="4" w:space="0" w:color="auto"/>
              <w:bottom w:val="single" w:sz="4" w:space="0" w:color="auto"/>
              <w:right w:val="single" w:sz="4" w:space="0" w:color="auto"/>
            </w:tcBorders>
          </w:tcPr>
          <w:p w14:paraId="0AABEBF0" w14:textId="6173E500" w:rsidR="005A76C5" w:rsidRDefault="005A76C5" w:rsidP="00F41952">
            <w:pPr>
              <w:rPr>
                <w:color w:val="FF0000"/>
                <w:sz w:val="28"/>
                <w:szCs w:val="28"/>
              </w:rPr>
            </w:pPr>
            <w:r>
              <w:rPr>
                <w:color w:val="FF0000"/>
                <w:sz w:val="28"/>
                <w:szCs w:val="28"/>
              </w:rPr>
              <w:t>Omheining/bouwmaterialen</w:t>
            </w:r>
          </w:p>
        </w:tc>
        <w:tc>
          <w:tcPr>
            <w:tcW w:w="3019" w:type="dxa"/>
            <w:tcBorders>
              <w:top w:val="single" w:sz="4" w:space="0" w:color="auto"/>
              <w:left w:val="single" w:sz="4" w:space="0" w:color="auto"/>
              <w:bottom w:val="single" w:sz="4" w:space="0" w:color="auto"/>
              <w:right w:val="single" w:sz="4" w:space="0" w:color="auto"/>
            </w:tcBorders>
          </w:tcPr>
          <w:p w14:paraId="0087071F" w14:textId="5382E4E6" w:rsidR="005A76C5" w:rsidRDefault="005A76C5" w:rsidP="00F41952">
            <w:pPr>
              <w:rPr>
                <w:color w:val="002060"/>
                <w:sz w:val="28"/>
                <w:szCs w:val="28"/>
              </w:rPr>
            </w:pPr>
            <w:r>
              <w:rPr>
                <w:color w:val="002060"/>
                <w:sz w:val="28"/>
                <w:szCs w:val="28"/>
              </w:rPr>
              <w:t>1000,00</w:t>
            </w:r>
          </w:p>
        </w:tc>
        <w:tc>
          <w:tcPr>
            <w:tcW w:w="2988" w:type="dxa"/>
            <w:tcBorders>
              <w:top w:val="single" w:sz="4" w:space="0" w:color="auto"/>
              <w:left w:val="single" w:sz="4" w:space="0" w:color="auto"/>
              <w:bottom w:val="single" w:sz="4" w:space="0" w:color="auto"/>
              <w:right w:val="single" w:sz="4" w:space="0" w:color="auto"/>
            </w:tcBorders>
          </w:tcPr>
          <w:p w14:paraId="5728D4D3" w14:textId="77777777" w:rsidR="005A76C5" w:rsidRDefault="005A76C5" w:rsidP="00F41952">
            <w:pPr>
              <w:rPr>
                <w:color w:val="538135" w:themeColor="accent6" w:themeShade="BF"/>
                <w:sz w:val="28"/>
                <w:szCs w:val="28"/>
              </w:rPr>
            </w:pPr>
          </w:p>
        </w:tc>
      </w:tr>
      <w:tr w:rsidR="005A76C5" w14:paraId="5C492A69" w14:textId="77777777" w:rsidTr="00F41952">
        <w:tc>
          <w:tcPr>
            <w:tcW w:w="3055" w:type="dxa"/>
            <w:tcBorders>
              <w:top w:val="single" w:sz="4" w:space="0" w:color="auto"/>
              <w:left w:val="single" w:sz="4" w:space="0" w:color="auto"/>
              <w:bottom w:val="single" w:sz="4" w:space="0" w:color="auto"/>
              <w:right w:val="single" w:sz="4" w:space="0" w:color="auto"/>
            </w:tcBorders>
          </w:tcPr>
          <w:p w14:paraId="4595E367" w14:textId="5FDD0869" w:rsidR="005A76C5" w:rsidRDefault="005A76C5" w:rsidP="00F41952">
            <w:pPr>
              <w:rPr>
                <w:color w:val="FF0000"/>
                <w:sz w:val="28"/>
                <w:szCs w:val="28"/>
              </w:rPr>
            </w:pPr>
            <w:r>
              <w:rPr>
                <w:color w:val="FF0000"/>
                <w:sz w:val="28"/>
                <w:szCs w:val="28"/>
              </w:rPr>
              <w:t>Inkoop materialen en inkoop voedselbijdrage familie</w:t>
            </w:r>
            <w:r w:rsidR="00A93C2F">
              <w:rPr>
                <w:color w:val="FF0000"/>
                <w:sz w:val="28"/>
                <w:szCs w:val="28"/>
              </w:rPr>
              <w:t>s</w:t>
            </w:r>
            <w:r>
              <w:rPr>
                <w:color w:val="FF0000"/>
                <w:sz w:val="28"/>
                <w:szCs w:val="28"/>
              </w:rPr>
              <w:t xml:space="preserve"> bezoek</w:t>
            </w:r>
            <w:r w:rsidR="00A93C2F">
              <w:rPr>
                <w:color w:val="FF0000"/>
                <w:sz w:val="28"/>
                <w:szCs w:val="28"/>
              </w:rPr>
              <w:t>en</w:t>
            </w:r>
            <w:r>
              <w:rPr>
                <w:color w:val="FF0000"/>
                <w:sz w:val="28"/>
                <w:szCs w:val="28"/>
              </w:rPr>
              <w:t xml:space="preserve"> in Gambia</w:t>
            </w:r>
          </w:p>
        </w:tc>
        <w:tc>
          <w:tcPr>
            <w:tcW w:w="3019" w:type="dxa"/>
            <w:tcBorders>
              <w:top w:val="single" w:sz="4" w:space="0" w:color="auto"/>
              <w:left w:val="single" w:sz="4" w:space="0" w:color="auto"/>
              <w:bottom w:val="single" w:sz="4" w:space="0" w:color="auto"/>
              <w:right w:val="single" w:sz="4" w:space="0" w:color="auto"/>
            </w:tcBorders>
          </w:tcPr>
          <w:p w14:paraId="2241BDB6" w14:textId="190780BE" w:rsidR="005A76C5" w:rsidRDefault="005A76C5" w:rsidP="00F41952">
            <w:pPr>
              <w:rPr>
                <w:color w:val="002060"/>
                <w:sz w:val="28"/>
                <w:szCs w:val="28"/>
              </w:rPr>
            </w:pPr>
            <w:r>
              <w:rPr>
                <w:color w:val="002060"/>
                <w:sz w:val="28"/>
                <w:szCs w:val="28"/>
              </w:rPr>
              <w:t>1700,00</w:t>
            </w:r>
          </w:p>
        </w:tc>
        <w:tc>
          <w:tcPr>
            <w:tcW w:w="2988" w:type="dxa"/>
            <w:tcBorders>
              <w:top w:val="single" w:sz="4" w:space="0" w:color="auto"/>
              <w:left w:val="single" w:sz="4" w:space="0" w:color="auto"/>
              <w:bottom w:val="single" w:sz="4" w:space="0" w:color="auto"/>
              <w:right w:val="single" w:sz="4" w:space="0" w:color="auto"/>
            </w:tcBorders>
          </w:tcPr>
          <w:p w14:paraId="4F17BA0B" w14:textId="77777777" w:rsidR="005A76C5" w:rsidRDefault="005A76C5" w:rsidP="00F41952">
            <w:pPr>
              <w:rPr>
                <w:color w:val="538135" w:themeColor="accent6" w:themeShade="BF"/>
                <w:sz w:val="28"/>
                <w:szCs w:val="28"/>
              </w:rPr>
            </w:pPr>
          </w:p>
        </w:tc>
      </w:tr>
      <w:tr w:rsidR="005A76C5" w14:paraId="5316B7F7" w14:textId="77777777" w:rsidTr="00F41952">
        <w:tc>
          <w:tcPr>
            <w:tcW w:w="3055" w:type="dxa"/>
            <w:tcBorders>
              <w:top w:val="single" w:sz="4" w:space="0" w:color="auto"/>
              <w:left w:val="single" w:sz="4" w:space="0" w:color="auto"/>
              <w:bottom w:val="single" w:sz="4" w:space="0" w:color="auto"/>
              <w:right w:val="single" w:sz="4" w:space="0" w:color="auto"/>
            </w:tcBorders>
          </w:tcPr>
          <w:p w14:paraId="45E1931A" w14:textId="111A52A1" w:rsidR="005A76C5" w:rsidRDefault="005A76C5" w:rsidP="00F41952">
            <w:pPr>
              <w:rPr>
                <w:color w:val="FF0000"/>
                <w:sz w:val="28"/>
                <w:szCs w:val="28"/>
              </w:rPr>
            </w:pPr>
            <w:r>
              <w:rPr>
                <w:color w:val="FF0000"/>
                <w:sz w:val="28"/>
                <w:szCs w:val="28"/>
              </w:rPr>
              <w:t>Zakelijke kosten bank</w:t>
            </w:r>
          </w:p>
        </w:tc>
        <w:tc>
          <w:tcPr>
            <w:tcW w:w="3019" w:type="dxa"/>
            <w:tcBorders>
              <w:top w:val="single" w:sz="4" w:space="0" w:color="auto"/>
              <w:left w:val="single" w:sz="4" w:space="0" w:color="auto"/>
              <w:bottom w:val="single" w:sz="4" w:space="0" w:color="auto"/>
              <w:right w:val="single" w:sz="4" w:space="0" w:color="auto"/>
            </w:tcBorders>
          </w:tcPr>
          <w:p w14:paraId="79D5230F" w14:textId="22156291" w:rsidR="005A76C5" w:rsidRDefault="005A76C5" w:rsidP="00F41952">
            <w:pPr>
              <w:rPr>
                <w:color w:val="002060"/>
                <w:sz w:val="28"/>
                <w:szCs w:val="28"/>
              </w:rPr>
            </w:pPr>
            <w:r>
              <w:rPr>
                <w:color w:val="002060"/>
                <w:sz w:val="28"/>
                <w:szCs w:val="28"/>
              </w:rPr>
              <w:t>190,74</w:t>
            </w:r>
          </w:p>
        </w:tc>
        <w:tc>
          <w:tcPr>
            <w:tcW w:w="2988" w:type="dxa"/>
            <w:tcBorders>
              <w:top w:val="single" w:sz="4" w:space="0" w:color="auto"/>
              <w:left w:val="single" w:sz="4" w:space="0" w:color="auto"/>
              <w:bottom w:val="single" w:sz="4" w:space="0" w:color="auto"/>
              <w:right w:val="single" w:sz="4" w:space="0" w:color="auto"/>
            </w:tcBorders>
          </w:tcPr>
          <w:p w14:paraId="00AEF5C2" w14:textId="77777777" w:rsidR="005A76C5" w:rsidRDefault="005A76C5" w:rsidP="00F41952">
            <w:pPr>
              <w:rPr>
                <w:color w:val="538135" w:themeColor="accent6" w:themeShade="BF"/>
                <w:sz w:val="28"/>
                <w:szCs w:val="28"/>
              </w:rPr>
            </w:pPr>
          </w:p>
        </w:tc>
      </w:tr>
      <w:tr w:rsidR="005A76C5" w14:paraId="0EA0FE73" w14:textId="77777777" w:rsidTr="00F41952">
        <w:tc>
          <w:tcPr>
            <w:tcW w:w="3055" w:type="dxa"/>
            <w:tcBorders>
              <w:top w:val="single" w:sz="4" w:space="0" w:color="auto"/>
              <w:left w:val="single" w:sz="4" w:space="0" w:color="auto"/>
              <w:bottom w:val="single" w:sz="4" w:space="0" w:color="auto"/>
              <w:right w:val="single" w:sz="4" w:space="0" w:color="auto"/>
            </w:tcBorders>
          </w:tcPr>
          <w:p w14:paraId="7677593A" w14:textId="36F31B73" w:rsidR="005A76C5" w:rsidRDefault="005A76C5" w:rsidP="00F41952">
            <w:pPr>
              <w:rPr>
                <w:color w:val="FF0000"/>
                <w:sz w:val="28"/>
                <w:szCs w:val="28"/>
              </w:rPr>
            </w:pPr>
            <w:r>
              <w:rPr>
                <w:color w:val="FF0000"/>
                <w:sz w:val="28"/>
                <w:szCs w:val="28"/>
              </w:rPr>
              <w:t>Lidmaatschap Partin</w:t>
            </w:r>
          </w:p>
        </w:tc>
        <w:tc>
          <w:tcPr>
            <w:tcW w:w="3019" w:type="dxa"/>
            <w:tcBorders>
              <w:top w:val="single" w:sz="4" w:space="0" w:color="auto"/>
              <w:left w:val="single" w:sz="4" w:space="0" w:color="auto"/>
              <w:bottom w:val="single" w:sz="4" w:space="0" w:color="auto"/>
              <w:right w:val="single" w:sz="4" w:space="0" w:color="auto"/>
            </w:tcBorders>
          </w:tcPr>
          <w:p w14:paraId="5BA6F6B0" w14:textId="4D4D53CA" w:rsidR="005A76C5" w:rsidRDefault="005A76C5" w:rsidP="00F41952">
            <w:pPr>
              <w:rPr>
                <w:color w:val="002060"/>
                <w:sz w:val="28"/>
                <w:szCs w:val="28"/>
              </w:rPr>
            </w:pPr>
            <w:r>
              <w:rPr>
                <w:color w:val="002060"/>
                <w:sz w:val="28"/>
                <w:szCs w:val="28"/>
              </w:rPr>
              <w:t>60,00</w:t>
            </w:r>
          </w:p>
        </w:tc>
        <w:tc>
          <w:tcPr>
            <w:tcW w:w="2988" w:type="dxa"/>
            <w:tcBorders>
              <w:top w:val="single" w:sz="4" w:space="0" w:color="auto"/>
              <w:left w:val="single" w:sz="4" w:space="0" w:color="auto"/>
              <w:bottom w:val="single" w:sz="4" w:space="0" w:color="auto"/>
              <w:right w:val="single" w:sz="4" w:space="0" w:color="auto"/>
            </w:tcBorders>
          </w:tcPr>
          <w:p w14:paraId="2F529814" w14:textId="77777777" w:rsidR="005A76C5" w:rsidRDefault="005A76C5" w:rsidP="00F41952">
            <w:pPr>
              <w:rPr>
                <w:color w:val="538135" w:themeColor="accent6" w:themeShade="BF"/>
                <w:sz w:val="28"/>
                <w:szCs w:val="28"/>
              </w:rPr>
            </w:pPr>
          </w:p>
        </w:tc>
      </w:tr>
      <w:tr w:rsidR="005A76C5" w14:paraId="46DD08CC" w14:textId="77777777" w:rsidTr="00F41952">
        <w:tc>
          <w:tcPr>
            <w:tcW w:w="3055" w:type="dxa"/>
            <w:tcBorders>
              <w:top w:val="single" w:sz="4" w:space="0" w:color="auto"/>
              <w:left w:val="single" w:sz="4" w:space="0" w:color="auto"/>
              <w:bottom w:val="single" w:sz="4" w:space="0" w:color="auto"/>
              <w:right w:val="single" w:sz="4" w:space="0" w:color="auto"/>
            </w:tcBorders>
          </w:tcPr>
          <w:p w14:paraId="27158B49" w14:textId="292DACF6" w:rsidR="005A76C5" w:rsidRDefault="005A76C5" w:rsidP="00F41952">
            <w:pPr>
              <w:rPr>
                <w:color w:val="FF0000"/>
                <w:sz w:val="28"/>
                <w:szCs w:val="28"/>
              </w:rPr>
            </w:pPr>
            <w:r>
              <w:rPr>
                <w:color w:val="FF0000"/>
                <w:sz w:val="28"/>
                <w:szCs w:val="28"/>
              </w:rPr>
              <w:t>Transport naar Gambia</w:t>
            </w:r>
          </w:p>
        </w:tc>
        <w:tc>
          <w:tcPr>
            <w:tcW w:w="3019" w:type="dxa"/>
            <w:tcBorders>
              <w:top w:val="single" w:sz="4" w:space="0" w:color="auto"/>
              <w:left w:val="single" w:sz="4" w:space="0" w:color="auto"/>
              <w:bottom w:val="single" w:sz="4" w:space="0" w:color="auto"/>
              <w:right w:val="single" w:sz="4" w:space="0" w:color="auto"/>
            </w:tcBorders>
          </w:tcPr>
          <w:p w14:paraId="008D4A43" w14:textId="147E09B7" w:rsidR="005A76C5" w:rsidRDefault="005A76C5" w:rsidP="00F41952">
            <w:pPr>
              <w:rPr>
                <w:color w:val="002060"/>
                <w:sz w:val="28"/>
                <w:szCs w:val="28"/>
              </w:rPr>
            </w:pPr>
            <w:r>
              <w:rPr>
                <w:color w:val="002060"/>
                <w:sz w:val="28"/>
                <w:szCs w:val="28"/>
              </w:rPr>
              <w:t>828,94</w:t>
            </w:r>
          </w:p>
        </w:tc>
        <w:tc>
          <w:tcPr>
            <w:tcW w:w="2988" w:type="dxa"/>
            <w:tcBorders>
              <w:top w:val="single" w:sz="4" w:space="0" w:color="auto"/>
              <w:left w:val="single" w:sz="4" w:space="0" w:color="auto"/>
              <w:bottom w:val="single" w:sz="4" w:space="0" w:color="auto"/>
              <w:right w:val="single" w:sz="4" w:space="0" w:color="auto"/>
            </w:tcBorders>
          </w:tcPr>
          <w:p w14:paraId="47669E8B" w14:textId="77777777" w:rsidR="005A76C5" w:rsidRDefault="005A76C5" w:rsidP="00F41952">
            <w:pPr>
              <w:rPr>
                <w:color w:val="538135" w:themeColor="accent6" w:themeShade="BF"/>
                <w:sz w:val="28"/>
                <w:szCs w:val="28"/>
              </w:rPr>
            </w:pPr>
          </w:p>
        </w:tc>
      </w:tr>
      <w:tr w:rsidR="005A76C5" w14:paraId="39591136" w14:textId="77777777" w:rsidTr="00F41952">
        <w:tc>
          <w:tcPr>
            <w:tcW w:w="3055" w:type="dxa"/>
            <w:tcBorders>
              <w:top w:val="single" w:sz="4" w:space="0" w:color="auto"/>
              <w:left w:val="single" w:sz="4" w:space="0" w:color="auto"/>
              <w:bottom w:val="single" w:sz="4" w:space="0" w:color="auto"/>
              <w:right w:val="single" w:sz="4" w:space="0" w:color="auto"/>
            </w:tcBorders>
          </w:tcPr>
          <w:p w14:paraId="066B8282" w14:textId="28412538" w:rsidR="005A76C5" w:rsidRDefault="005A76C5" w:rsidP="00F41952">
            <w:pPr>
              <w:rPr>
                <w:color w:val="FF0000"/>
                <w:sz w:val="28"/>
                <w:szCs w:val="28"/>
              </w:rPr>
            </w:pPr>
            <w:r>
              <w:rPr>
                <w:color w:val="FF0000"/>
                <w:sz w:val="28"/>
                <w:szCs w:val="28"/>
              </w:rPr>
              <w:t>Kraamhuur voor kledingverkoop</w:t>
            </w:r>
          </w:p>
        </w:tc>
        <w:tc>
          <w:tcPr>
            <w:tcW w:w="3019" w:type="dxa"/>
            <w:tcBorders>
              <w:top w:val="single" w:sz="4" w:space="0" w:color="auto"/>
              <w:left w:val="single" w:sz="4" w:space="0" w:color="auto"/>
              <w:bottom w:val="single" w:sz="4" w:space="0" w:color="auto"/>
              <w:right w:val="single" w:sz="4" w:space="0" w:color="auto"/>
            </w:tcBorders>
          </w:tcPr>
          <w:p w14:paraId="657A7716" w14:textId="3C831650" w:rsidR="005A76C5" w:rsidRDefault="005A76C5" w:rsidP="00F41952">
            <w:pPr>
              <w:rPr>
                <w:color w:val="002060"/>
                <w:sz w:val="28"/>
                <w:szCs w:val="28"/>
              </w:rPr>
            </w:pPr>
            <w:r>
              <w:rPr>
                <w:color w:val="002060"/>
                <w:sz w:val="28"/>
                <w:szCs w:val="28"/>
              </w:rPr>
              <w:t>601,35</w:t>
            </w:r>
          </w:p>
        </w:tc>
        <w:tc>
          <w:tcPr>
            <w:tcW w:w="2988" w:type="dxa"/>
            <w:tcBorders>
              <w:top w:val="single" w:sz="4" w:space="0" w:color="auto"/>
              <w:left w:val="single" w:sz="4" w:space="0" w:color="auto"/>
              <w:bottom w:val="single" w:sz="4" w:space="0" w:color="auto"/>
              <w:right w:val="single" w:sz="4" w:space="0" w:color="auto"/>
            </w:tcBorders>
          </w:tcPr>
          <w:p w14:paraId="26377A3C" w14:textId="77777777" w:rsidR="005A76C5" w:rsidRDefault="005A76C5" w:rsidP="00F41952">
            <w:pPr>
              <w:rPr>
                <w:color w:val="538135" w:themeColor="accent6" w:themeShade="BF"/>
                <w:sz w:val="28"/>
                <w:szCs w:val="28"/>
              </w:rPr>
            </w:pPr>
          </w:p>
        </w:tc>
      </w:tr>
      <w:tr w:rsidR="005A76C5" w14:paraId="2390428D" w14:textId="77777777" w:rsidTr="00F41952">
        <w:tc>
          <w:tcPr>
            <w:tcW w:w="3055" w:type="dxa"/>
            <w:tcBorders>
              <w:top w:val="single" w:sz="4" w:space="0" w:color="auto"/>
              <w:left w:val="single" w:sz="4" w:space="0" w:color="auto"/>
              <w:bottom w:val="single" w:sz="4" w:space="0" w:color="auto"/>
              <w:right w:val="single" w:sz="4" w:space="0" w:color="auto"/>
            </w:tcBorders>
          </w:tcPr>
          <w:p w14:paraId="70D0B1EF" w14:textId="1A65B88C" w:rsidR="005A76C5" w:rsidRDefault="004F23E0" w:rsidP="00F41952">
            <w:pPr>
              <w:rPr>
                <w:color w:val="FF0000"/>
                <w:sz w:val="28"/>
                <w:szCs w:val="28"/>
              </w:rPr>
            </w:pPr>
            <w:r>
              <w:rPr>
                <w:color w:val="FF0000"/>
                <w:sz w:val="28"/>
                <w:szCs w:val="28"/>
              </w:rPr>
              <w:t>P</w:t>
            </w:r>
            <w:r w:rsidR="005A76C5">
              <w:rPr>
                <w:color w:val="FF0000"/>
                <w:sz w:val="28"/>
                <w:szCs w:val="28"/>
              </w:rPr>
              <w:t>romotie</w:t>
            </w:r>
            <w:r>
              <w:rPr>
                <w:color w:val="FF0000"/>
                <w:sz w:val="28"/>
                <w:szCs w:val="28"/>
              </w:rPr>
              <w:t xml:space="preserve"> materiaal</w:t>
            </w:r>
          </w:p>
        </w:tc>
        <w:tc>
          <w:tcPr>
            <w:tcW w:w="3019" w:type="dxa"/>
            <w:tcBorders>
              <w:top w:val="single" w:sz="4" w:space="0" w:color="auto"/>
              <w:left w:val="single" w:sz="4" w:space="0" w:color="auto"/>
              <w:bottom w:val="single" w:sz="4" w:space="0" w:color="auto"/>
              <w:right w:val="single" w:sz="4" w:space="0" w:color="auto"/>
            </w:tcBorders>
          </w:tcPr>
          <w:p w14:paraId="1147138A" w14:textId="70942876" w:rsidR="005A76C5" w:rsidRDefault="004F23E0" w:rsidP="00F41952">
            <w:pPr>
              <w:rPr>
                <w:color w:val="002060"/>
                <w:sz w:val="28"/>
                <w:szCs w:val="28"/>
              </w:rPr>
            </w:pPr>
            <w:r>
              <w:rPr>
                <w:color w:val="002060"/>
                <w:sz w:val="28"/>
                <w:szCs w:val="28"/>
              </w:rPr>
              <w:t>30,35</w:t>
            </w:r>
          </w:p>
        </w:tc>
        <w:tc>
          <w:tcPr>
            <w:tcW w:w="2988" w:type="dxa"/>
            <w:tcBorders>
              <w:top w:val="single" w:sz="4" w:space="0" w:color="auto"/>
              <w:left w:val="single" w:sz="4" w:space="0" w:color="auto"/>
              <w:bottom w:val="single" w:sz="4" w:space="0" w:color="auto"/>
              <w:right w:val="single" w:sz="4" w:space="0" w:color="auto"/>
            </w:tcBorders>
          </w:tcPr>
          <w:p w14:paraId="6EC55665" w14:textId="77777777" w:rsidR="005A76C5" w:rsidRDefault="005A76C5" w:rsidP="00F41952">
            <w:pPr>
              <w:rPr>
                <w:color w:val="538135" w:themeColor="accent6" w:themeShade="BF"/>
                <w:sz w:val="28"/>
                <w:szCs w:val="28"/>
              </w:rPr>
            </w:pPr>
          </w:p>
        </w:tc>
      </w:tr>
      <w:tr w:rsidR="00A4311F" w14:paraId="280A3032" w14:textId="77777777" w:rsidTr="00F41952">
        <w:tc>
          <w:tcPr>
            <w:tcW w:w="3055" w:type="dxa"/>
            <w:tcBorders>
              <w:top w:val="single" w:sz="4" w:space="0" w:color="auto"/>
              <w:left w:val="single" w:sz="4" w:space="0" w:color="auto"/>
              <w:bottom w:val="single" w:sz="4" w:space="0" w:color="auto"/>
              <w:right w:val="single" w:sz="4" w:space="0" w:color="auto"/>
            </w:tcBorders>
          </w:tcPr>
          <w:p w14:paraId="48A8F975" w14:textId="77777777" w:rsidR="00A4311F" w:rsidRDefault="00A4311F" w:rsidP="00F41952">
            <w:pPr>
              <w:rPr>
                <w:color w:val="FF0000"/>
                <w:sz w:val="28"/>
                <w:szCs w:val="28"/>
              </w:rPr>
            </w:pPr>
            <w:r>
              <w:rPr>
                <w:color w:val="FF0000"/>
                <w:sz w:val="28"/>
                <w:szCs w:val="28"/>
              </w:rPr>
              <w:t>Totaal</w:t>
            </w:r>
          </w:p>
        </w:tc>
        <w:tc>
          <w:tcPr>
            <w:tcW w:w="3019" w:type="dxa"/>
            <w:tcBorders>
              <w:top w:val="single" w:sz="4" w:space="0" w:color="auto"/>
              <w:left w:val="single" w:sz="4" w:space="0" w:color="auto"/>
              <w:bottom w:val="single" w:sz="4" w:space="0" w:color="auto"/>
              <w:right w:val="single" w:sz="4" w:space="0" w:color="auto"/>
            </w:tcBorders>
          </w:tcPr>
          <w:p w14:paraId="1576E595" w14:textId="6D918234" w:rsidR="00A4311F" w:rsidRDefault="004F23E0" w:rsidP="00F41952">
            <w:pPr>
              <w:rPr>
                <w:color w:val="002060"/>
                <w:sz w:val="28"/>
                <w:szCs w:val="28"/>
              </w:rPr>
            </w:pPr>
            <w:r>
              <w:rPr>
                <w:color w:val="002060"/>
                <w:sz w:val="28"/>
                <w:szCs w:val="28"/>
              </w:rPr>
              <w:t>16011,38</w:t>
            </w:r>
          </w:p>
        </w:tc>
        <w:tc>
          <w:tcPr>
            <w:tcW w:w="2988" w:type="dxa"/>
            <w:tcBorders>
              <w:top w:val="single" w:sz="4" w:space="0" w:color="auto"/>
              <w:left w:val="single" w:sz="4" w:space="0" w:color="auto"/>
              <w:bottom w:val="single" w:sz="4" w:space="0" w:color="auto"/>
              <w:right w:val="single" w:sz="4" w:space="0" w:color="auto"/>
            </w:tcBorders>
          </w:tcPr>
          <w:p w14:paraId="0D524412" w14:textId="77777777" w:rsidR="00A4311F" w:rsidRDefault="00A4311F" w:rsidP="00F41952">
            <w:pPr>
              <w:rPr>
                <w:color w:val="538135" w:themeColor="accent6" w:themeShade="BF"/>
                <w:sz w:val="28"/>
                <w:szCs w:val="28"/>
              </w:rPr>
            </w:pPr>
          </w:p>
        </w:tc>
      </w:tr>
    </w:tbl>
    <w:p w14:paraId="29E7B6D9" w14:textId="77777777" w:rsidR="00A4311F" w:rsidRDefault="00A4311F" w:rsidP="00A4311F">
      <w:pPr>
        <w:rPr>
          <w:color w:val="1F3864" w:themeColor="accent1" w:themeShade="80"/>
          <w:sz w:val="28"/>
          <w:szCs w:val="28"/>
        </w:rPr>
      </w:pPr>
    </w:p>
    <w:p w14:paraId="395E5DA7" w14:textId="77777777" w:rsidR="00A4311F" w:rsidRDefault="00A4311F" w:rsidP="00A4311F">
      <w:pPr>
        <w:rPr>
          <w:color w:val="538135" w:themeColor="accent6" w:themeShade="BF"/>
          <w:sz w:val="28"/>
          <w:szCs w:val="28"/>
        </w:rPr>
      </w:pPr>
    </w:p>
    <w:p w14:paraId="743B99B2" w14:textId="77777777" w:rsidR="00A4311F" w:rsidRDefault="00A4311F" w:rsidP="00A4311F">
      <w:pPr>
        <w:rPr>
          <w:color w:val="538135" w:themeColor="accent6" w:themeShade="BF"/>
          <w:sz w:val="28"/>
          <w:szCs w:val="28"/>
        </w:rPr>
      </w:pPr>
    </w:p>
    <w:p w14:paraId="54BA61D7" w14:textId="77777777" w:rsidR="007F5C27" w:rsidRDefault="007F5C27" w:rsidP="005B1794">
      <w:pPr>
        <w:rPr>
          <w:color w:val="1F3864" w:themeColor="accent1" w:themeShade="80"/>
          <w:sz w:val="28"/>
          <w:szCs w:val="28"/>
        </w:rPr>
      </w:pPr>
    </w:p>
    <w:p w14:paraId="162C9ED9" w14:textId="75518DD0" w:rsidR="005B1794" w:rsidRDefault="005B1794" w:rsidP="005B1794">
      <w:pPr>
        <w:rPr>
          <w:rFonts w:cs="Arial"/>
          <w:b/>
          <w:color w:val="002060"/>
          <w:sz w:val="36"/>
          <w:szCs w:val="36"/>
        </w:rPr>
      </w:pPr>
      <w:r>
        <w:rPr>
          <w:rFonts w:cs="Arial"/>
          <w:b/>
          <w:color w:val="002060"/>
          <w:sz w:val="36"/>
          <w:szCs w:val="36"/>
        </w:rPr>
        <w:lastRenderedPageBreak/>
        <w:t>Nawoord</w:t>
      </w:r>
    </w:p>
    <w:p w14:paraId="7044232C" w14:textId="78633258" w:rsidR="005B1794" w:rsidRDefault="005B1794" w:rsidP="005B1794">
      <w:pPr>
        <w:rPr>
          <w:rFonts w:cs="Arial"/>
          <w:color w:val="002060"/>
          <w:sz w:val="24"/>
          <w:szCs w:val="24"/>
        </w:rPr>
      </w:pPr>
      <w:r>
        <w:rPr>
          <w:rFonts w:cs="Arial"/>
          <w:color w:val="002060"/>
          <w:sz w:val="24"/>
          <w:szCs w:val="24"/>
        </w:rPr>
        <w:t>Er is in de afgelopen jaren heel wat bereikt. Dat wij zover gekomen zijn komt mede door een aantal trouwe donateurs. We krijgen ook veel giften. Dat is fijn en we kunnen het goed gebruiken. Toch is ons streven om meer donateurs te krijgen, dit geeft iets meer zekerheid en het is makkelijker om een begroting te maken. Het zou goed zijn om de vaste kosten te kunnen betalen uit donateursgeld en van de giften projecten te ontwikkelen die het mogelijk maken om uiteindelijk zonder onze financiële steun verder te kunnen. Dan kunnen wij ook weer verder. Er is nog veel wat we willen doen, onze wensenlijst bestaat uit een kleine medische post, een geiten boerederij, kippen boerderij, voetbalveld met clubhuis, garage waar jongeren volgens het train de trainer principe opgeleid worden etc…. Dat we door Mevoki geadopteerd zijn is meer dan een steun in de rug.</w:t>
      </w:r>
    </w:p>
    <w:p w14:paraId="01065363" w14:textId="77777777" w:rsidR="005B1794" w:rsidRDefault="005B1794" w:rsidP="005B1794">
      <w:pPr>
        <w:rPr>
          <w:rFonts w:cs="Arial"/>
          <w:color w:val="002060"/>
          <w:sz w:val="24"/>
          <w:szCs w:val="24"/>
        </w:rPr>
      </w:pPr>
      <w:r>
        <w:rPr>
          <w:rFonts w:cs="Arial"/>
          <w:color w:val="002060"/>
          <w:sz w:val="24"/>
          <w:szCs w:val="24"/>
        </w:rPr>
        <w:t xml:space="preserve">Het is erg leuk om naar het Afrika festival te gaan om daar onze kinderkleding te verkopen en ook aan het organiseren van de High Tea beleven we veel plezier en op de kerstmarkt kerststukjes en lichtjes verkopen die door vriendinnen zijn gemaakt is leuk om te doen, zeker als het een succes is. Helemaal fijn is het om alle mensen in Gambia terug te zien en hoe het met iedereen gaat. Op school en bij de families zijn, de resultaten van de kinderen zien en ze zien genieten van het eten, daar doen we het voor. </w:t>
      </w:r>
    </w:p>
    <w:p w14:paraId="6AB9AEF1" w14:textId="77777777" w:rsidR="005B1794" w:rsidRDefault="005B1794" w:rsidP="005B1794">
      <w:pPr>
        <w:rPr>
          <w:rFonts w:cs="Arial"/>
          <w:color w:val="002060"/>
          <w:sz w:val="24"/>
          <w:szCs w:val="24"/>
        </w:rPr>
      </w:pPr>
      <w:r>
        <w:rPr>
          <w:rFonts w:cs="Arial"/>
          <w:color w:val="002060"/>
          <w:sz w:val="24"/>
          <w:szCs w:val="24"/>
        </w:rPr>
        <w:t>We zouden iedereen willen uitnodigen om een keer met vakantie naar Gambia te gaan en dan onze projecten te bezoeken. Dan kan je zien wat een kleine organisatie toch een groot verschil kan maken.</w:t>
      </w:r>
    </w:p>
    <w:p w14:paraId="7079334F" w14:textId="1D4BCCAD" w:rsidR="005B1794" w:rsidRDefault="005B1794" w:rsidP="005B1794">
      <w:pPr>
        <w:rPr>
          <w:rFonts w:cs="Arial"/>
          <w:color w:val="002060"/>
          <w:sz w:val="24"/>
          <w:szCs w:val="24"/>
        </w:rPr>
      </w:pPr>
      <w:r>
        <w:rPr>
          <w:rFonts w:cs="Arial"/>
          <w:color w:val="002060"/>
          <w:sz w:val="24"/>
          <w:szCs w:val="24"/>
        </w:rPr>
        <w:t>Wij zijn erg blij met alle hulp en willen jullie daar graag voor bedanken.</w:t>
      </w:r>
    </w:p>
    <w:p w14:paraId="7FF7D100" w14:textId="3A37DB04" w:rsidR="007F5C27" w:rsidRDefault="007F5C27" w:rsidP="005B1794">
      <w:pPr>
        <w:rPr>
          <w:rFonts w:cs="Arial"/>
          <w:color w:val="002060"/>
          <w:sz w:val="24"/>
          <w:szCs w:val="24"/>
        </w:rPr>
      </w:pPr>
      <w:r>
        <w:rPr>
          <w:rFonts w:cs="Arial"/>
          <w:noProof/>
          <w:color w:val="002060"/>
          <w:sz w:val="24"/>
          <w:szCs w:val="24"/>
        </w:rPr>
        <w:drawing>
          <wp:inline distT="0" distB="0" distL="0" distR="0" wp14:anchorId="0BD9F8EE" wp14:editId="0D50F19B">
            <wp:extent cx="5227320" cy="3980416"/>
            <wp:effectExtent l="0" t="0" r="0" b="127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ank-you-1488457955BnR.jpg"/>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5248607" cy="3996625"/>
                    </a:xfrm>
                    <a:prstGeom prst="rect">
                      <a:avLst/>
                    </a:prstGeom>
                  </pic:spPr>
                </pic:pic>
              </a:graphicData>
            </a:graphic>
          </wp:inline>
        </w:drawing>
      </w:r>
    </w:p>
    <w:p w14:paraId="42C65717" w14:textId="77777777" w:rsidR="00A4311F" w:rsidRDefault="00A4311F" w:rsidP="00A4311F">
      <w:pPr>
        <w:rPr>
          <w:color w:val="1F3864" w:themeColor="accent1" w:themeShade="80"/>
          <w:sz w:val="28"/>
          <w:szCs w:val="28"/>
        </w:rPr>
      </w:pPr>
    </w:p>
    <w:p w14:paraId="4E07E03A" w14:textId="715712EE" w:rsidR="00A4311F" w:rsidRDefault="001F798B" w:rsidP="00A4311F">
      <w:pPr>
        <w:rPr>
          <w:rFonts w:cs="Arial"/>
          <w:b/>
          <w:color w:val="002060"/>
          <w:sz w:val="36"/>
          <w:szCs w:val="36"/>
        </w:rPr>
      </w:pPr>
      <w:r>
        <w:rPr>
          <w:rFonts w:cs="Arial"/>
          <w:b/>
          <w:color w:val="002060"/>
          <w:sz w:val="36"/>
          <w:szCs w:val="36"/>
        </w:rPr>
        <w:t>Holland Gambian Foundation</w:t>
      </w:r>
    </w:p>
    <w:p w14:paraId="347E2993" w14:textId="37784A2E" w:rsidR="001F798B" w:rsidRDefault="000E4B1C" w:rsidP="00A4311F">
      <w:pPr>
        <w:rPr>
          <w:rFonts w:cs="Arial"/>
          <w:b/>
          <w:color w:val="FF0000"/>
          <w:sz w:val="36"/>
          <w:szCs w:val="36"/>
        </w:rPr>
      </w:pPr>
      <w:r>
        <w:rPr>
          <w:rFonts w:cs="Arial"/>
          <w:b/>
          <w:color w:val="002060"/>
          <w:sz w:val="36"/>
          <w:szCs w:val="36"/>
        </w:rPr>
        <w:t xml:space="preserve">   </w:t>
      </w:r>
      <w:hyperlink r:id="rId23" w:history="1">
        <w:r w:rsidRPr="00701BCE">
          <w:rPr>
            <w:rStyle w:val="Hyperlink"/>
            <w:rFonts w:cs="Arial"/>
            <w:b/>
            <w:sz w:val="36"/>
            <w:szCs w:val="36"/>
          </w:rPr>
          <w:t>hollandgambianfoundation@hotmail.com</w:t>
        </w:r>
      </w:hyperlink>
    </w:p>
    <w:p w14:paraId="5C8C8253" w14:textId="5A369459" w:rsidR="000E4B1C" w:rsidRDefault="000E4B1C" w:rsidP="00A4311F">
      <w:pPr>
        <w:rPr>
          <w:rFonts w:cs="Arial"/>
          <w:b/>
          <w:color w:val="FF0000"/>
          <w:sz w:val="36"/>
          <w:szCs w:val="36"/>
        </w:rPr>
      </w:pPr>
      <w:r>
        <w:rPr>
          <w:rFonts w:cs="Arial"/>
          <w:b/>
          <w:color w:val="FF0000"/>
          <w:sz w:val="36"/>
          <w:szCs w:val="36"/>
        </w:rPr>
        <w:t>0641666376</w:t>
      </w:r>
    </w:p>
    <w:p w14:paraId="7AE5EFE6" w14:textId="486C0981" w:rsidR="000E4B1C" w:rsidRDefault="00E64A3F" w:rsidP="00A4311F">
      <w:pPr>
        <w:rPr>
          <w:rFonts w:cs="Arial"/>
          <w:b/>
          <w:color w:val="385623" w:themeColor="accent6" w:themeShade="80"/>
          <w:sz w:val="36"/>
          <w:szCs w:val="36"/>
        </w:rPr>
      </w:pPr>
      <w:r>
        <w:rPr>
          <w:rFonts w:cs="Arial"/>
          <w:b/>
          <w:color w:val="385623" w:themeColor="accent6" w:themeShade="80"/>
          <w:sz w:val="36"/>
          <w:szCs w:val="36"/>
        </w:rPr>
        <w:t>h</w:t>
      </w:r>
      <w:r w:rsidR="000E4B1C">
        <w:rPr>
          <w:rFonts w:cs="Arial"/>
          <w:b/>
          <w:color w:val="385623" w:themeColor="accent6" w:themeShade="80"/>
          <w:sz w:val="36"/>
          <w:szCs w:val="36"/>
        </w:rPr>
        <w:t>ttpss:/hollandgambian.wordpress.com/</w:t>
      </w:r>
    </w:p>
    <w:p w14:paraId="3792EC16" w14:textId="1A77E44E" w:rsidR="000E4B1C" w:rsidRDefault="000E4B1C" w:rsidP="00A4311F">
      <w:pPr>
        <w:rPr>
          <w:rFonts w:cs="Arial"/>
          <w:b/>
          <w:color w:val="385623" w:themeColor="accent6" w:themeShade="80"/>
          <w:sz w:val="36"/>
          <w:szCs w:val="36"/>
        </w:rPr>
      </w:pPr>
    </w:p>
    <w:p w14:paraId="047E55C9" w14:textId="0E586374" w:rsidR="000E4B1C" w:rsidRPr="000E4B1C" w:rsidRDefault="000E4B1C" w:rsidP="00A4311F">
      <w:pPr>
        <w:rPr>
          <w:rFonts w:cs="Arial"/>
          <w:b/>
          <w:color w:val="385623" w:themeColor="accent6" w:themeShade="80"/>
          <w:sz w:val="36"/>
          <w:szCs w:val="36"/>
        </w:rPr>
      </w:pPr>
      <w:r>
        <w:rPr>
          <w:rFonts w:cs="Arial"/>
          <w:b/>
          <w:noProof/>
          <w:color w:val="70AD47" w:themeColor="accent6"/>
          <w:sz w:val="36"/>
          <w:szCs w:val="36"/>
        </w:rPr>
        <w:drawing>
          <wp:inline distT="0" distB="0" distL="0" distR="0" wp14:anchorId="6FEC23D7" wp14:editId="3160B047">
            <wp:extent cx="5760720" cy="3244215"/>
            <wp:effectExtent l="0" t="0" r="0" b="0"/>
            <wp:docPr id="17" name="Afbeelding 17" descr="Afbeelding met gebouw, buiten,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c03cbfb-8c7b-4fab-b4e4-7ad14b8188e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3244215"/>
                    </a:xfrm>
                    <a:prstGeom prst="rect">
                      <a:avLst/>
                    </a:prstGeom>
                  </pic:spPr>
                </pic:pic>
              </a:graphicData>
            </a:graphic>
          </wp:inline>
        </w:drawing>
      </w:r>
    </w:p>
    <w:p w14:paraId="1F31E6DE" w14:textId="77777777" w:rsidR="00A4311F" w:rsidRDefault="00A4311F" w:rsidP="00A4311F">
      <w:pPr>
        <w:rPr>
          <w:rFonts w:cs="Arial"/>
          <w:b/>
          <w:color w:val="002060"/>
          <w:sz w:val="36"/>
          <w:szCs w:val="36"/>
        </w:rPr>
      </w:pPr>
    </w:p>
    <w:p w14:paraId="5872854C" w14:textId="77777777" w:rsidR="00A4311F" w:rsidRDefault="00A4311F" w:rsidP="00A4311F">
      <w:pPr>
        <w:rPr>
          <w:rFonts w:cs="Arial"/>
          <w:b/>
          <w:color w:val="002060"/>
          <w:sz w:val="36"/>
          <w:szCs w:val="36"/>
        </w:rPr>
      </w:pPr>
    </w:p>
    <w:p w14:paraId="344D34D6" w14:textId="77777777" w:rsidR="0002415E" w:rsidRPr="00D35658" w:rsidRDefault="0002415E">
      <w:pPr>
        <w:rPr>
          <w:color w:val="002060"/>
          <w:sz w:val="72"/>
          <w:szCs w:val="72"/>
        </w:rPr>
      </w:pPr>
    </w:p>
    <w:sectPr w:rsidR="0002415E" w:rsidRPr="00D3565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502367"/>
    <w:multiLevelType w:val="hybridMultilevel"/>
    <w:tmpl w:val="D96480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14E184E"/>
    <w:multiLevelType w:val="hybridMultilevel"/>
    <w:tmpl w:val="EA488352"/>
    <w:lvl w:ilvl="0" w:tplc="CF26691C">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AF15394"/>
    <w:multiLevelType w:val="hybridMultilevel"/>
    <w:tmpl w:val="15E2F0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84475F9"/>
    <w:multiLevelType w:val="hybridMultilevel"/>
    <w:tmpl w:val="30627C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658"/>
    <w:rsid w:val="0002415E"/>
    <w:rsid w:val="00040787"/>
    <w:rsid w:val="000B3B43"/>
    <w:rsid w:val="000D6EFE"/>
    <w:rsid w:val="000E4B1C"/>
    <w:rsid w:val="000F2F39"/>
    <w:rsid w:val="001A0A38"/>
    <w:rsid w:val="001A6A96"/>
    <w:rsid w:val="001F798B"/>
    <w:rsid w:val="0023067E"/>
    <w:rsid w:val="0027467A"/>
    <w:rsid w:val="002D7112"/>
    <w:rsid w:val="0037786D"/>
    <w:rsid w:val="003D4B6E"/>
    <w:rsid w:val="004213FF"/>
    <w:rsid w:val="0049649B"/>
    <w:rsid w:val="00497EAB"/>
    <w:rsid w:val="004F23E0"/>
    <w:rsid w:val="005973A3"/>
    <w:rsid w:val="005A09A5"/>
    <w:rsid w:val="005A76C5"/>
    <w:rsid w:val="005B1794"/>
    <w:rsid w:val="00761A59"/>
    <w:rsid w:val="007A4EE9"/>
    <w:rsid w:val="007A67D2"/>
    <w:rsid w:val="007F5C27"/>
    <w:rsid w:val="00822E0B"/>
    <w:rsid w:val="008C424B"/>
    <w:rsid w:val="008C481A"/>
    <w:rsid w:val="008C58AC"/>
    <w:rsid w:val="008D2B4C"/>
    <w:rsid w:val="00965AA9"/>
    <w:rsid w:val="009B7A74"/>
    <w:rsid w:val="00A06B94"/>
    <w:rsid w:val="00A4311F"/>
    <w:rsid w:val="00A44AC9"/>
    <w:rsid w:val="00A93C2F"/>
    <w:rsid w:val="00B10BB8"/>
    <w:rsid w:val="00BD5A1F"/>
    <w:rsid w:val="00BE11E6"/>
    <w:rsid w:val="00C43118"/>
    <w:rsid w:val="00CE0D29"/>
    <w:rsid w:val="00D2092E"/>
    <w:rsid w:val="00D35658"/>
    <w:rsid w:val="00D76674"/>
    <w:rsid w:val="00DC48AF"/>
    <w:rsid w:val="00E64A3F"/>
    <w:rsid w:val="00F01895"/>
    <w:rsid w:val="00F246C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642C8"/>
  <w15:chartTrackingRefBased/>
  <w15:docId w15:val="{0E071C7C-EB2B-413B-981C-7978B2A3B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BE11E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E11E6"/>
    <w:rPr>
      <w:rFonts w:asciiTheme="majorHAnsi" w:eastAsiaTheme="majorEastAsia" w:hAnsiTheme="majorHAnsi" w:cstheme="majorBidi"/>
      <w:spacing w:val="-10"/>
      <w:kern w:val="28"/>
      <w:sz w:val="56"/>
      <w:szCs w:val="56"/>
    </w:rPr>
  </w:style>
  <w:style w:type="paragraph" w:styleId="Lijstalinea">
    <w:name w:val="List Paragraph"/>
    <w:basedOn w:val="Standaard"/>
    <w:uiPriority w:val="34"/>
    <w:qFormat/>
    <w:rsid w:val="009B7A74"/>
    <w:pPr>
      <w:ind w:left="720"/>
      <w:contextualSpacing/>
    </w:pPr>
  </w:style>
  <w:style w:type="character" w:styleId="Hyperlink">
    <w:name w:val="Hyperlink"/>
    <w:basedOn w:val="Standaardalinea-lettertype"/>
    <w:uiPriority w:val="99"/>
    <w:unhideWhenUsed/>
    <w:rsid w:val="0049649B"/>
    <w:rPr>
      <w:color w:val="0563C1" w:themeColor="hyperlink"/>
      <w:u w:val="single"/>
    </w:rPr>
  </w:style>
  <w:style w:type="character" w:styleId="Onopgelostemelding">
    <w:name w:val="Unresolved Mention"/>
    <w:basedOn w:val="Standaardalinea-lettertype"/>
    <w:uiPriority w:val="99"/>
    <w:semiHidden/>
    <w:unhideWhenUsed/>
    <w:rsid w:val="0049649B"/>
    <w:rPr>
      <w:color w:val="605E5C"/>
      <w:shd w:val="clear" w:color="auto" w:fill="E1DFDD"/>
    </w:rPr>
  </w:style>
  <w:style w:type="table" w:styleId="Tabelraster">
    <w:name w:val="Table Grid"/>
    <w:basedOn w:val="Standaardtabel"/>
    <w:uiPriority w:val="59"/>
    <w:rsid w:val="00A4311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6342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17.jp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hyperlink" Target="mailto:hollandgambianfoundation@hotmail.com" TargetMode="External"/><Relationship Id="rId10" Type="http://schemas.openxmlformats.org/officeDocument/2006/relationships/image" Target="media/image6.jpg"/><Relationship Id="rId19" Type="http://schemas.openxmlformats.org/officeDocument/2006/relationships/hyperlink" Target="mailto:hollandgambianfoundation@hotmail.com"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hyperlink" Target="https://www.publicdomainpictures.net/en/view-image.php?image=206976&amp;picture=thank-you"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253</TotalTime>
  <Pages>18</Pages>
  <Words>2719</Words>
  <Characters>14957</Characters>
  <Application>Microsoft Office Word</Application>
  <DocSecurity>0</DocSecurity>
  <Lines>124</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gerda bentley</dc:creator>
  <cp:keywords/>
  <dc:description/>
  <cp:lastModifiedBy>gerda bentley</cp:lastModifiedBy>
  <cp:revision>25</cp:revision>
  <dcterms:created xsi:type="dcterms:W3CDTF">2020-01-20T12:31:00Z</dcterms:created>
  <dcterms:modified xsi:type="dcterms:W3CDTF">2020-01-31T08:56:00Z</dcterms:modified>
</cp:coreProperties>
</file>