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9810C" w14:textId="402AE6B1" w:rsidR="00AB5EA6" w:rsidRDefault="00A27257">
      <w:r>
        <w:t>Omdat de stichting halverwege 2024 opgericht is, is er nog geen jaarverslag en -rekening</w:t>
      </w:r>
    </w:p>
    <w:sectPr w:rsidR="00AB5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AD"/>
    <w:rsid w:val="000418B8"/>
    <w:rsid w:val="004C0141"/>
    <w:rsid w:val="00743201"/>
    <w:rsid w:val="00872EAD"/>
    <w:rsid w:val="00A27257"/>
    <w:rsid w:val="00AB5EA6"/>
    <w:rsid w:val="00F0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C077"/>
  <w15:chartTrackingRefBased/>
  <w15:docId w15:val="{FC687B78-ED01-40D6-9C90-896EC244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E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a2ae5a-9f00-4f6b-95ed-5d33d77c4d61}" enabled="0" method="" siteId="{76a2ae5a-9f00-4f6b-95ed-5d33d77c4d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Boetje, Rombout</dc:creator>
  <cp:keywords/>
  <dc:description/>
  <cp:lastModifiedBy>Boetje, Rombout</cp:lastModifiedBy>
  <cp:revision>2</cp:revision>
  <dcterms:created xsi:type="dcterms:W3CDTF">2024-12-02T10:21:00Z</dcterms:created>
  <dcterms:modified xsi:type="dcterms:W3CDTF">2024-12-02T10:21:00Z</dcterms:modified>
</cp:coreProperties>
</file>